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CC0" w:rsidRPr="00D1673A" w:rsidRDefault="00173CC0" w:rsidP="00173CC0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color w:val="000000" w:themeColor="text1"/>
          <w:sz w:val="44"/>
          <w:szCs w:val="44"/>
          <w:lang w:val="ru-RU"/>
        </w:rPr>
      </w:pPr>
      <w:bookmarkStart w:id="0" w:name="block-2241162"/>
      <w:r w:rsidRPr="00D1673A">
        <w:rPr>
          <w:rFonts w:ascii="Times New Roman" w:hAnsi="Times New Roman"/>
          <w:b/>
          <w:bCs/>
          <w:color w:val="000000" w:themeColor="text1"/>
          <w:sz w:val="44"/>
          <w:szCs w:val="44"/>
          <w:lang w:val="ru-RU"/>
        </w:rPr>
        <w:t>Рабочая программа</w:t>
      </w:r>
    </w:p>
    <w:p w:rsidR="00173CC0" w:rsidRPr="002B79EA" w:rsidRDefault="00173CC0" w:rsidP="00173CC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B79EA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учебного курса «Информатика»</w:t>
      </w:r>
    </w:p>
    <w:p w:rsidR="00173CC0" w:rsidRDefault="00173CC0" w:rsidP="00173CC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2B79EA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в 7 классе</w:t>
      </w:r>
    </w:p>
    <w:p w:rsidR="00173CC0" w:rsidRPr="00D1673A" w:rsidRDefault="00173CC0" w:rsidP="00173CC0">
      <w:pPr>
        <w:pStyle w:val="2"/>
        <w:shd w:val="clear" w:color="auto" w:fill="FFFFFF"/>
        <w:spacing w:before="0" w:after="0"/>
        <w:jc w:val="center"/>
        <w:rPr>
          <w:rFonts w:ascii="Arial" w:hAnsi="Arial" w:cs="Arial"/>
          <w:color w:val="000000"/>
          <w:lang w:val="ru-RU"/>
        </w:rPr>
      </w:pPr>
      <w:r w:rsidRPr="00D1673A">
        <w:rPr>
          <w:rFonts w:ascii="Arial" w:hAnsi="Arial" w:cs="Arial"/>
          <w:color w:val="000000"/>
          <w:lang w:val="ru-RU"/>
        </w:rPr>
        <w:t>(</w:t>
      </w:r>
      <w:r>
        <w:rPr>
          <w:rFonts w:ascii="Arial" w:hAnsi="Arial" w:cs="Arial"/>
          <w:color w:val="000000"/>
        </w:rPr>
        <w:t>ID</w:t>
      </w:r>
      <w:r w:rsidRPr="00D1673A">
        <w:rPr>
          <w:rFonts w:ascii="Arial" w:hAnsi="Arial" w:cs="Arial"/>
          <w:color w:val="000000"/>
          <w:lang w:val="ru-RU"/>
        </w:rPr>
        <w:t>: 2795523)</w:t>
      </w:r>
    </w:p>
    <w:p w:rsidR="00173CC0" w:rsidRDefault="00173CC0" w:rsidP="00461D9F">
      <w:pPr>
        <w:pStyle w:val="af1"/>
        <w:spacing w:before="0" w:beforeAutospacing="0" w:after="0" w:afterAutospacing="0"/>
        <w:jc w:val="center"/>
        <w:rPr>
          <w:rStyle w:val="af2"/>
          <w:rFonts w:eastAsiaTheme="majorEastAsia"/>
          <w:color w:val="000000" w:themeColor="text1"/>
          <w:sz w:val="28"/>
          <w:szCs w:val="28"/>
        </w:rPr>
      </w:pPr>
    </w:p>
    <w:p w:rsidR="00461D9F" w:rsidRPr="002B79EA" w:rsidRDefault="002B5CE9" w:rsidP="00461D9F">
      <w:pPr>
        <w:pStyle w:val="af1"/>
        <w:spacing w:before="0" w:beforeAutospacing="0" w:after="0" w:afterAutospacing="0"/>
        <w:jc w:val="center"/>
        <w:rPr>
          <w:rStyle w:val="af2"/>
          <w:rFonts w:eastAsiaTheme="majorEastAsia"/>
          <w:color w:val="000000" w:themeColor="text1"/>
          <w:sz w:val="28"/>
          <w:szCs w:val="28"/>
        </w:rPr>
      </w:pPr>
      <w:r w:rsidRPr="002B79EA">
        <w:rPr>
          <w:rStyle w:val="af2"/>
          <w:rFonts w:eastAsiaTheme="majorEastAsia"/>
          <w:color w:val="000000" w:themeColor="text1"/>
          <w:sz w:val="28"/>
          <w:szCs w:val="28"/>
        </w:rPr>
        <w:t>ПОЯСНИТЕЛЬНАЯ ЗАПИСКА</w:t>
      </w:r>
    </w:p>
    <w:p w:rsidR="00461D9F" w:rsidRPr="002B79EA" w:rsidRDefault="00461D9F" w:rsidP="00461D9F">
      <w:pPr>
        <w:pStyle w:val="af1"/>
        <w:spacing w:before="0" w:beforeAutospacing="0" w:after="0" w:afterAutospacing="0"/>
        <w:jc w:val="center"/>
        <w:rPr>
          <w:rStyle w:val="af2"/>
          <w:rFonts w:eastAsiaTheme="majorEastAsia"/>
          <w:color w:val="000000" w:themeColor="text1"/>
          <w:sz w:val="28"/>
          <w:szCs w:val="28"/>
        </w:rPr>
      </w:pPr>
    </w:p>
    <w:p w:rsidR="008F2264" w:rsidRPr="002B79EA" w:rsidRDefault="008F2264" w:rsidP="006730D4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Рабочая программа учебного предмета Информатика для 7 класса составлена на основе следующих документов:</w:t>
      </w:r>
    </w:p>
    <w:p w:rsidR="008F2264" w:rsidRPr="002B79EA" w:rsidRDefault="008F2264" w:rsidP="006730D4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 xml:space="preserve">1. ФГОС основного общего образования, утвержден приказом </w:t>
      </w:r>
      <w:proofErr w:type="spellStart"/>
      <w:r w:rsidRPr="002B79EA">
        <w:rPr>
          <w:color w:val="000000" w:themeColor="text1"/>
          <w:sz w:val="28"/>
          <w:szCs w:val="28"/>
        </w:rPr>
        <w:t>Минпросвещения</w:t>
      </w:r>
      <w:proofErr w:type="spellEnd"/>
      <w:r w:rsidRPr="002B79EA">
        <w:rPr>
          <w:color w:val="000000" w:themeColor="text1"/>
          <w:sz w:val="28"/>
          <w:szCs w:val="28"/>
        </w:rPr>
        <w:t xml:space="preserve"> РФ от 31.05.2021 № 287</w:t>
      </w:r>
    </w:p>
    <w:p w:rsidR="008F2264" w:rsidRPr="002B79EA" w:rsidRDefault="008F2264" w:rsidP="006730D4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 xml:space="preserve">2. Федеральный закон от 29.12.2012 №273-ФЗ «Об образовании в Российской Федерации» </w:t>
      </w:r>
    </w:p>
    <w:p w:rsidR="008F2264" w:rsidRPr="002B79EA" w:rsidRDefault="008F2264" w:rsidP="006730D4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 xml:space="preserve">3. «Федеральный компонент государственных стандартов начального общего, основного общего и среднего (полного) общего образования». Утвержден 05.03.2004 № 1089 </w:t>
      </w:r>
    </w:p>
    <w:p w:rsidR="008F2264" w:rsidRPr="002B79EA" w:rsidRDefault="008F2264" w:rsidP="006730D4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 xml:space="preserve">4. Федеральный перечень учебных пособий, допущенных к использованию, утвержденный приказом </w:t>
      </w:r>
      <w:proofErr w:type="spellStart"/>
      <w:r w:rsidRPr="002B79EA">
        <w:rPr>
          <w:color w:val="000000" w:themeColor="text1"/>
          <w:sz w:val="28"/>
          <w:szCs w:val="28"/>
        </w:rPr>
        <w:t>Минпросвещения</w:t>
      </w:r>
      <w:proofErr w:type="spellEnd"/>
      <w:r w:rsidRPr="002B79EA">
        <w:rPr>
          <w:color w:val="000000" w:themeColor="text1"/>
          <w:sz w:val="28"/>
          <w:szCs w:val="28"/>
        </w:rPr>
        <w:t xml:space="preserve"> России от 21.09.2022 № 858.</w:t>
      </w:r>
    </w:p>
    <w:p w:rsidR="008F2264" w:rsidRPr="002B79EA" w:rsidRDefault="008F2264" w:rsidP="00043266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5. Учебный план МКОУ «Краснобаррикадная СОШ» на 202</w:t>
      </w:r>
      <w:r w:rsidR="00297C08">
        <w:rPr>
          <w:color w:val="000000" w:themeColor="text1"/>
          <w:sz w:val="28"/>
          <w:szCs w:val="28"/>
        </w:rPr>
        <w:t>5</w:t>
      </w:r>
      <w:r w:rsidRPr="002B79EA">
        <w:rPr>
          <w:color w:val="000000" w:themeColor="text1"/>
          <w:sz w:val="28"/>
          <w:szCs w:val="28"/>
        </w:rPr>
        <w:t>-202</w:t>
      </w:r>
      <w:r w:rsidR="00297C08">
        <w:rPr>
          <w:color w:val="000000" w:themeColor="text1"/>
          <w:sz w:val="28"/>
          <w:szCs w:val="28"/>
        </w:rPr>
        <w:t>6</w:t>
      </w:r>
      <w:bookmarkStart w:id="1" w:name="_GoBack"/>
      <w:bookmarkEnd w:id="1"/>
      <w:r w:rsidRPr="002B79EA">
        <w:rPr>
          <w:color w:val="000000" w:themeColor="text1"/>
          <w:sz w:val="28"/>
          <w:szCs w:val="28"/>
        </w:rPr>
        <w:t xml:space="preserve"> учебный год. </w:t>
      </w:r>
    </w:p>
    <w:p w:rsidR="008F2264" w:rsidRPr="002B79EA" w:rsidRDefault="008F2264" w:rsidP="00043266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6. Основная образовательная программа основного общего образования МКОУ «Краснобаррикадная СОШ»</w:t>
      </w:r>
    </w:p>
    <w:p w:rsidR="00043266" w:rsidRPr="002B79EA" w:rsidRDefault="008F2264" w:rsidP="00043266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 xml:space="preserve">7. </w:t>
      </w:r>
      <w:r w:rsidR="00043266" w:rsidRPr="002B79EA">
        <w:rPr>
          <w:color w:val="000000" w:themeColor="text1"/>
          <w:sz w:val="28"/>
          <w:szCs w:val="28"/>
        </w:rPr>
        <w:t xml:space="preserve">Приказ Министерства просвещения Российской Федерации от 18.05.2023 № 370 “Об утверждении федеральной образовательной программы основного общего образования” </w:t>
      </w:r>
    </w:p>
    <w:p w:rsidR="00043266" w:rsidRPr="002B79EA" w:rsidRDefault="00043266" w:rsidP="00043266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</w:p>
    <w:p w:rsidR="002B5CE9" w:rsidRPr="002B79EA" w:rsidRDefault="002B5CE9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Целями изучения информатики на уровне основного общего образования являются:</w:t>
      </w:r>
    </w:p>
    <w:p w:rsidR="002B5CE9" w:rsidRPr="002B79EA" w:rsidRDefault="002B5CE9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2B5CE9" w:rsidRPr="002B79EA" w:rsidRDefault="002B5CE9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CE22F4" w:rsidRDefault="002B5CE9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lastRenderedPageBreak/>
        <w:t xml:space="preserve">формирование и развитие </w:t>
      </w:r>
      <w:proofErr w:type="gramStart"/>
      <w:r w:rsidRPr="002B79EA">
        <w:rPr>
          <w:color w:val="000000" w:themeColor="text1"/>
          <w:sz w:val="28"/>
          <w:szCs w:val="28"/>
        </w:rPr>
        <w:t>компетенций</w:t>
      </w:r>
      <w:proofErr w:type="gramEnd"/>
      <w:r w:rsidRPr="002B79EA">
        <w:rPr>
          <w:color w:val="000000" w:themeColor="text1"/>
          <w:sz w:val="28"/>
          <w:szCs w:val="28"/>
        </w:rPr>
        <w:t xml:space="preserve">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2B5CE9" w:rsidRPr="002B79EA" w:rsidRDefault="002B5CE9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2B5CE9" w:rsidRPr="002B79EA" w:rsidRDefault="002B5CE9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Информатика в основном общем образовании отражает:</w:t>
      </w:r>
    </w:p>
    <w:p w:rsidR="002B5CE9" w:rsidRPr="002B79EA" w:rsidRDefault="002B5CE9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2B5CE9" w:rsidRPr="002B79EA" w:rsidRDefault="002B5CE9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2B5CE9" w:rsidRPr="002B79EA" w:rsidRDefault="002B5CE9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междисциплинарный характер информатики и информационной деятельности.</w:t>
      </w:r>
    </w:p>
    <w:p w:rsidR="002B5CE9" w:rsidRPr="002B79EA" w:rsidRDefault="002B5CE9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</w:t>
      </w:r>
      <w:proofErr w:type="spellStart"/>
      <w:r w:rsidRPr="002B79EA">
        <w:rPr>
          <w:color w:val="000000" w:themeColor="text1"/>
          <w:sz w:val="28"/>
          <w:szCs w:val="28"/>
        </w:rPr>
        <w:t>метапредметных</w:t>
      </w:r>
      <w:proofErr w:type="spellEnd"/>
      <w:r w:rsidRPr="002B79EA">
        <w:rPr>
          <w:color w:val="000000" w:themeColor="text1"/>
          <w:sz w:val="28"/>
          <w:szCs w:val="28"/>
        </w:rPr>
        <w:t xml:space="preserve"> и личностных результатов обучения.</w:t>
      </w:r>
    </w:p>
    <w:p w:rsidR="002B5CE9" w:rsidRPr="002B79EA" w:rsidRDefault="002B5CE9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Основные задачи учебного предмета «Информатика» – сформировать у обучающихся:</w:t>
      </w:r>
    </w:p>
    <w:p w:rsidR="002B5CE9" w:rsidRPr="002B79EA" w:rsidRDefault="002B5CE9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2B5CE9" w:rsidRPr="002B79EA" w:rsidRDefault="002B5CE9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2B5CE9" w:rsidRPr="002B79EA" w:rsidRDefault="002B5CE9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2B5CE9" w:rsidRPr="002B79EA" w:rsidRDefault="002B5CE9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2B5CE9" w:rsidRPr="002B79EA" w:rsidRDefault="002B5CE9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 xml:space="preserve">Цели и задачи изучения информатики </w:t>
      </w:r>
      <w:r w:rsidR="00F519A6" w:rsidRPr="002B79EA">
        <w:rPr>
          <w:color w:val="000000" w:themeColor="text1"/>
          <w:sz w:val="28"/>
          <w:szCs w:val="28"/>
        </w:rPr>
        <w:t xml:space="preserve">в 7 классе </w:t>
      </w:r>
      <w:r w:rsidRPr="002B79EA">
        <w:rPr>
          <w:color w:val="000000" w:themeColor="text1"/>
          <w:sz w:val="28"/>
          <w:szCs w:val="28"/>
        </w:rPr>
        <w:t xml:space="preserve">на уровне основного общего образования определяют структуру основного содержания учебного предмета в виде следующих </w:t>
      </w:r>
      <w:r w:rsidR="00F519A6" w:rsidRPr="002B79EA">
        <w:rPr>
          <w:color w:val="000000" w:themeColor="text1"/>
          <w:sz w:val="28"/>
          <w:szCs w:val="28"/>
        </w:rPr>
        <w:t>трёх</w:t>
      </w:r>
      <w:r w:rsidRPr="002B79EA">
        <w:rPr>
          <w:color w:val="000000" w:themeColor="text1"/>
          <w:sz w:val="28"/>
          <w:szCs w:val="28"/>
        </w:rPr>
        <w:t xml:space="preserve"> тематических разделов:</w:t>
      </w:r>
    </w:p>
    <w:p w:rsidR="002B5CE9" w:rsidRPr="002B79EA" w:rsidRDefault="002B5CE9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цифровая грамотность;</w:t>
      </w:r>
    </w:p>
    <w:p w:rsidR="002B5CE9" w:rsidRPr="002B79EA" w:rsidRDefault="002B5CE9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теоретические основы информатики;</w:t>
      </w:r>
    </w:p>
    <w:p w:rsidR="002B5CE9" w:rsidRPr="002B79EA" w:rsidRDefault="002B5CE9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информационные технологии.</w:t>
      </w:r>
    </w:p>
    <w:p w:rsidR="002B5CE9" w:rsidRPr="002B79EA" w:rsidRDefault="002B5CE9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rStyle w:val="placeholder-mask"/>
          <w:rFonts w:eastAsiaTheme="majorEastAsia"/>
          <w:color w:val="000000" w:themeColor="text1"/>
          <w:sz w:val="28"/>
          <w:szCs w:val="28"/>
        </w:rPr>
        <w:t>‌</w:t>
      </w:r>
      <w:r w:rsidRPr="002B79EA">
        <w:rPr>
          <w:rStyle w:val="placeholder"/>
          <w:rFonts w:eastAsiaTheme="majorEastAsia"/>
          <w:color w:val="000000" w:themeColor="text1"/>
          <w:sz w:val="28"/>
          <w:szCs w:val="28"/>
        </w:rPr>
        <w:t xml:space="preserve">На изучение информатики на базовом уровне </w:t>
      </w:r>
      <w:r w:rsidR="006C322A" w:rsidRPr="002B79EA">
        <w:rPr>
          <w:rStyle w:val="placeholder"/>
          <w:rFonts w:eastAsiaTheme="majorEastAsia"/>
          <w:color w:val="000000" w:themeColor="text1"/>
          <w:sz w:val="28"/>
          <w:szCs w:val="28"/>
        </w:rPr>
        <w:t>в 7 классе отводится</w:t>
      </w:r>
      <w:r w:rsidRPr="002B79EA">
        <w:rPr>
          <w:rStyle w:val="placeholder"/>
          <w:rFonts w:eastAsiaTheme="majorEastAsia"/>
          <w:color w:val="000000" w:themeColor="text1"/>
          <w:sz w:val="28"/>
          <w:szCs w:val="28"/>
        </w:rPr>
        <w:t xml:space="preserve"> 34 часа (1 час в неделю)</w:t>
      </w:r>
    </w:p>
    <w:p w:rsidR="009F60E3" w:rsidRPr="002B79EA" w:rsidRDefault="009F60E3" w:rsidP="00DF781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sectPr w:rsidR="009F60E3" w:rsidRPr="002B79EA" w:rsidSect="00DB11CA">
          <w:footerReference w:type="default" r:id="rId8"/>
          <w:pgSz w:w="16383" w:h="11906" w:orient="landscape"/>
          <w:pgMar w:top="850" w:right="1134" w:bottom="1418" w:left="1134" w:header="720" w:footer="720" w:gutter="0"/>
          <w:cols w:space="720"/>
          <w:docGrid w:linePitch="299"/>
        </w:sectPr>
      </w:pPr>
    </w:p>
    <w:p w:rsidR="006C322A" w:rsidRPr="002B79EA" w:rsidRDefault="006C322A" w:rsidP="00461D9F">
      <w:pPr>
        <w:pStyle w:val="af1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bookmarkStart w:id="2" w:name="block-2241163"/>
      <w:bookmarkEnd w:id="0"/>
      <w:r w:rsidRPr="002B79EA">
        <w:rPr>
          <w:rStyle w:val="af2"/>
          <w:rFonts w:eastAsiaTheme="majorEastAsia"/>
          <w:color w:val="000000" w:themeColor="text1"/>
          <w:sz w:val="28"/>
          <w:szCs w:val="28"/>
        </w:rPr>
        <w:lastRenderedPageBreak/>
        <w:t>СОДЕРЖАНИЕ ОБУЧЕНИЯ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rStyle w:val="af2"/>
          <w:rFonts w:eastAsiaTheme="majorEastAsia"/>
          <w:color w:val="000000" w:themeColor="text1"/>
          <w:sz w:val="28"/>
          <w:szCs w:val="28"/>
        </w:rPr>
        <w:t>Цифровая грамотность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rStyle w:val="af2"/>
          <w:rFonts w:eastAsiaTheme="majorEastAsia"/>
          <w:color w:val="000000" w:themeColor="text1"/>
          <w:sz w:val="28"/>
          <w:szCs w:val="28"/>
        </w:rPr>
        <w:t>Компьютер – универсальное устройство обработки данных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Параллельные вычисления.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Техника безопасности и правила работы на компьютере.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rStyle w:val="af2"/>
          <w:rFonts w:eastAsiaTheme="majorEastAsia"/>
          <w:color w:val="000000" w:themeColor="text1"/>
          <w:sz w:val="28"/>
          <w:szCs w:val="28"/>
        </w:rPr>
        <w:t>Программы и данные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Компьютерные вирусы и другие вредоносные программы. Программы для защиты от вирусов.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rStyle w:val="af2"/>
          <w:rFonts w:eastAsiaTheme="majorEastAsia"/>
          <w:color w:val="000000" w:themeColor="text1"/>
          <w:sz w:val="28"/>
          <w:szCs w:val="28"/>
        </w:rPr>
        <w:t>Компьютерные сети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</w:r>
      <w:proofErr w:type="gramStart"/>
      <w:r w:rsidRPr="002B79EA">
        <w:rPr>
          <w:color w:val="000000" w:themeColor="text1"/>
          <w:sz w:val="28"/>
          <w:szCs w:val="28"/>
        </w:rPr>
        <w:t>информации по ключевым словам</w:t>
      </w:r>
      <w:proofErr w:type="gramEnd"/>
      <w:r w:rsidRPr="002B79EA">
        <w:rPr>
          <w:color w:val="000000" w:themeColor="text1"/>
          <w:sz w:val="28"/>
          <w:szCs w:val="28"/>
        </w:rPr>
        <w:t xml:space="preserve"> и по изображению. Достоверность информации, полученной из Интернета.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Современные сервисы интернет-коммуникаций.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b/>
          <w:bCs/>
          <w:color w:val="000000" w:themeColor="text1"/>
          <w:sz w:val="28"/>
          <w:szCs w:val="28"/>
        </w:rPr>
        <w:br/>
      </w:r>
      <w:r w:rsidRPr="002B79EA">
        <w:rPr>
          <w:rStyle w:val="af2"/>
          <w:rFonts w:eastAsiaTheme="majorEastAsia"/>
          <w:color w:val="000000" w:themeColor="text1"/>
          <w:sz w:val="28"/>
          <w:szCs w:val="28"/>
        </w:rPr>
        <w:t>Теоретические основы информатики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rStyle w:val="af2"/>
          <w:rFonts w:eastAsiaTheme="majorEastAsia"/>
          <w:color w:val="000000" w:themeColor="text1"/>
          <w:sz w:val="28"/>
          <w:szCs w:val="28"/>
        </w:rPr>
        <w:t>Информация и информационные процессы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Информация – одно из основных понятий современной науки.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Дискретность данных. Возможность описания непрерывных объектов и процессов с помощью дискретных данных.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Информационные процессы – процессы, связанные с хранением, преобразованием и передачей данных.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rStyle w:val="af2"/>
          <w:rFonts w:eastAsiaTheme="majorEastAsia"/>
          <w:color w:val="000000" w:themeColor="text1"/>
          <w:sz w:val="28"/>
          <w:szCs w:val="28"/>
        </w:rPr>
        <w:t>Представление информации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Двоичный код. Представление данных в компьютере как текстов в двоичном алфавите.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Скорость передачи данных. Единицы скорости передачи данных.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 xml:space="preserve">Кодирование текстов. Равномерный код. Неравномерный код. Кодировка ASCII. </w:t>
      </w:r>
      <w:proofErr w:type="spellStart"/>
      <w:r w:rsidRPr="002B79EA">
        <w:rPr>
          <w:color w:val="000000" w:themeColor="text1"/>
          <w:sz w:val="28"/>
          <w:szCs w:val="28"/>
        </w:rPr>
        <w:t>Восьмибитные</w:t>
      </w:r>
      <w:proofErr w:type="spellEnd"/>
      <w:r w:rsidRPr="002B79EA">
        <w:rPr>
          <w:color w:val="000000" w:themeColor="text1"/>
          <w:sz w:val="28"/>
          <w:szCs w:val="28"/>
        </w:rPr>
        <w:t xml:space="preserve">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lastRenderedPageBreak/>
        <w:t>Искажение информации при передаче.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Общее представление о цифровом представлении аудиовизуальных и других непрерывных данных.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Кодирование цвета. Цветовые модели. Модель RGB. Глубина кодирования. Палитра.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Кодирование звука. Разрядность и частота записи. Количество каналов записи.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Оценка количественных параметров, связанных с представлением и хранением звуковых файлов.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b/>
          <w:bCs/>
          <w:color w:val="000000" w:themeColor="text1"/>
          <w:sz w:val="28"/>
          <w:szCs w:val="28"/>
        </w:rPr>
        <w:br/>
      </w:r>
      <w:r w:rsidRPr="002B79EA">
        <w:rPr>
          <w:rStyle w:val="af2"/>
          <w:rFonts w:eastAsiaTheme="majorEastAsia"/>
          <w:color w:val="000000" w:themeColor="text1"/>
          <w:sz w:val="28"/>
          <w:szCs w:val="28"/>
        </w:rPr>
        <w:t>Информационные технологии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rStyle w:val="af2"/>
          <w:rFonts w:eastAsiaTheme="majorEastAsia"/>
          <w:color w:val="000000" w:themeColor="text1"/>
          <w:sz w:val="28"/>
          <w:szCs w:val="28"/>
        </w:rPr>
        <w:t>Текстовые документы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Текстовые документы и их структурные элементы (страница, абзац, строка, слово, символ).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2B79EA">
        <w:rPr>
          <w:color w:val="000000" w:themeColor="text1"/>
          <w:sz w:val="28"/>
          <w:szCs w:val="28"/>
        </w:rPr>
        <w:t>моноширинные</w:t>
      </w:r>
      <w:proofErr w:type="spellEnd"/>
      <w:r w:rsidRPr="002B79EA">
        <w:rPr>
          <w:color w:val="000000" w:themeColor="text1"/>
          <w:sz w:val="28"/>
          <w:szCs w:val="28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rStyle w:val="af2"/>
          <w:rFonts w:eastAsiaTheme="majorEastAsia"/>
          <w:color w:val="000000" w:themeColor="text1"/>
          <w:sz w:val="28"/>
          <w:szCs w:val="28"/>
        </w:rPr>
        <w:t>Компьютерная графика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Знакомство с графическими редакторами. Растровые рисунки. Использование графических примитивов.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rStyle w:val="af2"/>
          <w:rFonts w:eastAsiaTheme="majorEastAsia"/>
          <w:color w:val="000000" w:themeColor="text1"/>
          <w:sz w:val="28"/>
          <w:szCs w:val="28"/>
        </w:rPr>
        <w:t>Мультимедийные презентации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lastRenderedPageBreak/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6C322A" w:rsidRPr="002B79EA" w:rsidRDefault="006C322A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Добавление на слайд аудиовизуальных данных. Анимация. Гиперссылки.</w:t>
      </w:r>
    </w:p>
    <w:p w:rsidR="009F60E3" w:rsidRPr="002B79EA" w:rsidRDefault="009F60E3" w:rsidP="00DF781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D61EB3" w:rsidRPr="002B79EA" w:rsidRDefault="00CD19BF" w:rsidP="00DF7819">
      <w:pPr>
        <w:pStyle w:val="af1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bookmarkStart w:id="3" w:name="block-2241164"/>
      <w:bookmarkEnd w:id="2"/>
      <w:r w:rsidRPr="002B79EA">
        <w:rPr>
          <w:rStyle w:val="af2"/>
          <w:rFonts w:eastAsiaTheme="majorEastAsia"/>
          <w:color w:val="000000" w:themeColor="text1"/>
          <w:sz w:val="28"/>
          <w:szCs w:val="28"/>
        </w:rPr>
        <w:t>ПЛАНИРУЕМЫЕ РЕЗУЛЬТАТЫ ОСВОЕНИЯ ПРОГРАММЫ ПО ИНФОРМАТИКЕ В 7 КЛАССЕ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 xml:space="preserve">Изучение информатики на уровне основного общего образования направлено на достижение обучающимися личностных, </w:t>
      </w:r>
      <w:proofErr w:type="spellStart"/>
      <w:r w:rsidRPr="002B79EA">
        <w:rPr>
          <w:color w:val="000000" w:themeColor="text1"/>
          <w:sz w:val="28"/>
          <w:szCs w:val="28"/>
        </w:rPr>
        <w:t>метапредметных</w:t>
      </w:r>
      <w:proofErr w:type="spellEnd"/>
      <w:r w:rsidRPr="002B79EA">
        <w:rPr>
          <w:color w:val="000000" w:themeColor="text1"/>
          <w:sz w:val="28"/>
          <w:szCs w:val="28"/>
        </w:rPr>
        <w:t xml:space="preserve"> и предметных результатов освоения содержания учебного предмета.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2B79EA">
        <w:rPr>
          <w:color w:val="000000" w:themeColor="text1"/>
          <w:sz w:val="28"/>
          <w:szCs w:val="28"/>
        </w:rPr>
        <w:br/>
      </w:r>
      <w:r w:rsidRPr="002B79EA">
        <w:rPr>
          <w:rStyle w:val="af2"/>
          <w:rFonts w:eastAsiaTheme="majorEastAsia"/>
          <w:color w:val="000000" w:themeColor="text1"/>
        </w:rPr>
        <w:t>ЛИЧНОСТНЫЕ РЕЗУЛЬТАТЫ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 xml:space="preserve">Личностные результаты имеют направленность на решение задач воспитания, </w:t>
      </w:r>
      <w:proofErr w:type="gramStart"/>
      <w:r w:rsidRPr="002B79EA">
        <w:rPr>
          <w:color w:val="000000" w:themeColor="text1"/>
          <w:sz w:val="28"/>
          <w:szCs w:val="28"/>
        </w:rPr>
        <w:t>развития и социализации</w:t>
      </w:r>
      <w:proofErr w:type="gramEnd"/>
      <w:r w:rsidRPr="002B79EA">
        <w:rPr>
          <w:color w:val="000000" w:themeColor="text1"/>
          <w:sz w:val="28"/>
          <w:szCs w:val="28"/>
        </w:rPr>
        <w:t xml:space="preserve"> обучающихся средствами учебного предмета.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rStyle w:val="af2"/>
          <w:rFonts w:eastAsiaTheme="majorEastAsia"/>
          <w:color w:val="000000" w:themeColor="text1"/>
          <w:sz w:val="28"/>
          <w:szCs w:val="28"/>
        </w:rPr>
        <w:t>1) патриотического воспитания: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rStyle w:val="af2"/>
          <w:rFonts w:eastAsiaTheme="majorEastAsia"/>
          <w:color w:val="000000" w:themeColor="text1"/>
          <w:sz w:val="28"/>
          <w:szCs w:val="28"/>
        </w:rPr>
        <w:t>2) духовно-нравственного воспитания: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rStyle w:val="af2"/>
          <w:rFonts w:eastAsiaTheme="majorEastAsia"/>
          <w:color w:val="000000" w:themeColor="text1"/>
          <w:sz w:val="28"/>
          <w:szCs w:val="28"/>
        </w:rPr>
        <w:t>3) гражданского воспитания: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rStyle w:val="af2"/>
          <w:rFonts w:eastAsiaTheme="majorEastAsia"/>
          <w:color w:val="000000" w:themeColor="text1"/>
          <w:sz w:val="28"/>
          <w:szCs w:val="28"/>
        </w:rPr>
        <w:t>4) ценностей научного познания: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proofErr w:type="spellStart"/>
      <w:r w:rsidRPr="002B79EA">
        <w:rPr>
          <w:color w:val="000000" w:themeColor="text1"/>
          <w:sz w:val="28"/>
          <w:szCs w:val="28"/>
        </w:rPr>
        <w:lastRenderedPageBreak/>
        <w:t>сформированность</w:t>
      </w:r>
      <w:proofErr w:type="spellEnd"/>
      <w:r w:rsidRPr="002B79EA">
        <w:rPr>
          <w:color w:val="000000" w:themeColor="text1"/>
          <w:sz w:val="28"/>
          <w:szCs w:val="28"/>
        </w:rPr>
        <w:t xml:space="preserve">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proofErr w:type="spellStart"/>
      <w:r w:rsidRPr="002B79EA">
        <w:rPr>
          <w:color w:val="000000" w:themeColor="text1"/>
          <w:sz w:val="28"/>
          <w:szCs w:val="28"/>
        </w:rPr>
        <w:t>сформированность</w:t>
      </w:r>
      <w:proofErr w:type="spellEnd"/>
      <w:r w:rsidRPr="002B79EA">
        <w:rPr>
          <w:color w:val="000000" w:themeColor="text1"/>
          <w:sz w:val="28"/>
          <w:szCs w:val="28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rStyle w:val="af2"/>
          <w:rFonts w:eastAsiaTheme="majorEastAsia"/>
          <w:color w:val="000000" w:themeColor="text1"/>
          <w:sz w:val="28"/>
          <w:szCs w:val="28"/>
        </w:rPr>
        <w:t>5) формирования культуры здоровья: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rStyle w:val="af2"/>
          <w:rFonts w:eastAsiaTheme="majorEastAsia"/>
          <w:color w:val="000000" w:themeColor="text1"/>
          <w:sz w:val="28"/>
          <w:szCs w:val="28"/>
        </w:rPr>
        <w:t>6) трудового воспитания: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rStyle w:val="af2"/>
          <w:rFonts w:eastAsiaTheme="majorEastAsia"/>
          <w:color w:val="000000" w:themeColor="text1"/>
          <w:sz w:val="28"/>
          <w:szCs w:val="28"/>
        </w:rPr>
        <w:t>7) экологического воспитания: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rStyle w:val="af2"/>
          <w:rFonts w:eastAsiaTheme="majorEastAsia"/>
          <w:color w:val="000000" w:themeColor="text1"/>
          <w:sz w:val="28"/>
          <w:szCs w:val="28"/>
        </w:rPr>
        <w:t>8) адаптации обучающегося к изменяющимся условиям социальной и природной среды: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2B79EA">
        <w:rPr>
          <w:color w:val="000000" w:themeColor="text1"/>
          <w:sz w:val="28"/>
          <w:szCs w:val="28"/>
        </w:rPr>
        <w:br/>
      </w:r>
      <w:r w:rsidRPr="002B79EA">
        <w:rPr>
          <w:rStyle w:val="af2"/>
          <w:rFonts w:eastAsiaTheme="majorEastAsia"/>
          <w:color w:val="000000" w:themeColor="text1"/>
        </w:rPr>
        <w:t>МЕТАПРЕДМЕТНЫЕ РЕЗУЛЬТАТЫ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proofErr w:type="spellStart"/>
      <w:r w:rsidRPr="002B79EA">
        <w:rPr>
          <w:color w:val="000000" w:themeColor="text1"/>
          <w:sz w:val="28"/>
          <w:szCs w:val="28"/>
        </w:rPr>
        <w:lastRenderedPageBreak/>
        <w:t>Метапредметные</w:t>
      </w:r>
      <w:proofErr w:type="spellEnd"/>
      <w:r w:rsidRPr="002B79EA">
        <w:rPr>
          <w:color w:val="000000" w:themeColor="text1"/>
          <w:sz w:val="28"/>
          <w:szCs w:val="28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D61EB3" w:rsidRPr="002B79EA" w:rsidRDefault="00D61EB3" w:rsidP="00DF7819">
      <w:pPr>
        <w:pStyle w:val="af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B79EA">
        <w:rPr>
          <w:rStyle w:val="af2"/>
          <w:rFonts w:eastAsiaTheme="majorEastAsia"/>
          <w:color w:val="000000" w:themeColor="text1"/>
          <w:sz w:val="28"/>
          <w:szCs w:val="28"/>
        </w:rPr>
        <w:t>Познавательные универсальные учебные действия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rStyle w:val="af2"/>
          <w:rFonts w:eastAsiaTheme="majorEastAsia"/>
          <w:color w:val="000000" w:themeColor="text1"/>
          <w:sz w:val="28"/>
          <w:szCs w:val="28"/>
        </w:rPr>
        <w:t>Базовые логические действия: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rStyle w:val="af2"/>
          <w:rFonts w:eastAsiaTheme="majorEastAsia"/>
          <w:color w:val="000000" w:themeColor="text1"/>
          <w:sz w:val="28"/>
          <w:szCs w:val="28"/>
        </w:rPr>
        <w:t>Базовые исследовательские действия: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оценивать на применимость и достоверность информацию, полученную в ходе исследования;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rStyle w:val="af2"/>
          <w:rFonts w:eastAsiaTheme="majorEastAsia"/>
          <w:color w:val="000000" w:themeColor="text1"/>
          <w:sz w:val="28"/>
          <w:szCs w:val="28"/>
        </w:rPr>
        <w:t>Работа с информацией: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выявлять дефицит информации, данных, необходимых для решения поставленной задачи;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эффективно запоминать и систематизировать информацию.</w:t>
      </w:r>
    </w:p>
    <w:p w:rsidR="00D61EB3" w:rsidRPr="002B79EA" w:rsidRDefault="00D61EB3" w:rsidP="00DF7819">
      <w:pPr>
        <w:pStyle w:val="af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B79EA">
        <w:rPr>
          <w:rStyle w:val="af2"/>
          <w:rFonts w:eastAsiaTheme="majorEastAsia"/>
          <w:color w:val="000000" w:themeColor="text1"/>
          <w:sz w:val="28"/>
          <w:szCs w:val="28"/>
        </w:rPr>
        <w:t>Коммуникативные универсальные учебные действия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rStyle w:val="af2"/>
          <w:rFonts w:eastAsiaTheme="majorEastAsia"/>
          <w:color w:val="000000" w:themeColor="text1"/>
          <w:sz w:val="28"/>
          <w:szCs w:val="28"/>
        </w:rPr>
        <w:lastRenderedPageBreak/>
        <w:t>Общение: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публично представлять результаты выполненного опыта (эксперимента, исследования, проекта);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rStyle w:val="af2"/>
          <w:rFonts w:eastAsiaTheme="majorEastAsia"/>
          <w:color w:val="000000" w:themeColor="text1"/>
          <w:sz w:val="28"/>
          <w:szCs w:val="28"/>
        </w:rPr>
        <w:t>Совместная деятельность (сотрудничество):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D61EB3" w:rsidRPr="002B79EA" w:rsidRDefault="00D61EB3" w:rsidP="00DF7819">
      <w:pPr>
        <w:pStyle w:val="af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B79EA">
        <w:rPr>
          <w:rStyle w:val="af2"/>
          <w:rFonts w:eastAsiaTheme="majorEastAsia"/>
          <w:color w:val="000000" w:themeColor="text1"/>
          <w:sz w:val="28"/>
          <w:szCs w:val="28"/>
        </w:rPr>
        <w:t>Регулятивные универсальные учебные действия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rStyle w:val="af2"/>
          <w:rFonts w:eastAsiaTheme="majorEastAsia"/>
          <w:color w:val="000000" w:themeColor="text1"/>
          <w:sz w:val="28"/>
          <w:szCs w:val="28"/>
        </w:rPr>
        <w:t>Самоорганизация: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выявлять в жизненных и учебных ситуациях проблемы, требующие решения;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делать выбор в условиях противоречивой информации и брать ответственность за решение.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rStyle w:val="af2"/>
          <w:rFonts w:eastAsiaTheme="majorEastAsia"/>
          <w:color w:val="000000" w:themeColor="text1"/>
          <w:sz w:val="28"/>
          <w:szCs w:val="28"/>
        </w:rPr>
        <w:t>Самоконтроль (рефлексия):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lastRenderedPageBreak/>
        <w:t xml:space="preserve">владеть способами самоконтроля, </w:t>
      </w:r>
      <w:proofErr w:type="spellStart"/>
      <w:r w:rsidRPr="002B79EA">
        <w:rPr>
          <w:color w:val="000000" w:themeColor="text1"/>
          <w:sz w:val="28"/>
          <w:szCs w:val="28"/>
        </w:rPr>
        <w:t>самомотивации</w:t>
      </w:r>
      <w:proofErr w:type="spellEnd"/>
      <w:r w:rsidRPr="002B79EA">
        <w:rPr>
          <w:color w:val="000000" w:themeColor="text1"/>
          <w:sz w:val="28"/>
          <w:szCs w:val="28"/>
        </w:rPr>
        <w:t xml:space="preserve"> и рефлексии;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давать оценку ситуации и предлагать план её изменения;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объяснять причины достижения (</w:t>
      </w:r>
      <w:proofErr w:type="spellStart"/>
      <w:r w:rsidRPr="002B79EA">
        <w:rPr>
          <w:color w:val="000000" w:themeColor="text1"/>
          <w:sz w:val="28"/>
          <w:szCs w:val="28"/>
        </w:rPr>
        <w:t>недостижения</w:t>
      </w:r>
      <w:proofErr w:type="spellEnd"/>
      <w:r w:rsidRPr="002B79EA">
        <w:rPr>
          <w:color w:val="000000" w:themeColor="text1"/>
          <w:sz w:val="28"/>
          <w:szCs w:val="28"/>
        </w:rPr>
        <w:t>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оценивать соответствие результата цели и условиям.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rStyle w:val="af2"/>
          <w:rFonts w:eastAsiaTheme="majorEastAsia"/>
          <w:color w:val="000000" w:themeColor="text1"/>
          <w:sz w:val="28"/>
          <w:szCs w:val="28"/>
        </w:rPr>
        <w:t>Эмоциональный интеллект: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ставить себя на место другого человека, понимать мотивы и намерения другого.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rStyle w:val="af2"/>
          <w:rFonts w:eastAsiaTheme="majorEastAsia"/>
          <w:color w:val="000000" w:themeColor="text1"/>
          <w:sz w:val="28"/>
          <w:szCs w:val="28"/>
        </w:rPr>
        <w:t>Принятие себя и других: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D61EB3" w:rsidRPr="002B79EA" w:rsidRDefault="00D61EB3" w:rsidP="00DF7819">
      <w:pPr>
        <w:pStyle w:val="af1"/>
        <w:spacing w:before="0" w:beforeAutospacing="0" w:after="0" w:afterAutospacing="0"/>
        <w:jc w:val="both"/>
        <w:rPr>
          <w:color w:val="000000" w:themeColor="text1"/>
        </w:rPr>
      </w:pPr>
      <w:r w:rsidRPr="002B79EA">
        <w:rPr>
          <w:b/>
          <w:bCs/>
          <w:color w:val="000000" w:themeColor="text1"/>
          <w:sz w:val="28"/>
          <w:szCs w:val="28"/>
        </w:rPr>
        <w:br/>
      </w:r>
      <w:r w:rsidRPr="002B79EA">
        <w:rPr>
          <w:rStyle w:val="af2"/>
          <w:rFonts w:eastAsiaTheme="majorEastAsia"/>
          <w:color w:val="000000" w:themeColor="text1"/>
        </w:rPr>
        <w:t>ПРЕДМЕТНЫЕ РЕЗУЛЬТАТЫ</w:t>
      </w:r>
    </w:p>
    <w:p w:rsidR="00D61EB3" w:rsidRPr="002B79EA" w:rsidRDefault="00D61EB3" w:rsidP="00DF7819">
      <w:pPr>
        <w:pStyle w:val="af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К концу обучения </w:t>
      </w:r>
      <w:r w:rsidRPr="002B79EA">
        <w:rPr>
          <w:rStyle w:val="af2"/>
          <w:rFonts w:eastAsiaTheme="majorEastAsia"/>
          <w:color w:val="000000" w:themeColor="text1"/>
          <w:sz w:val="28"/>
          <w:szCs w:val="28"/>
        </w:rPr>
        <w:t>в 7 классе</w:t>
      </w:r>
      <w:r w:rsidRPr="002B79EA">
        <w:rPr>
          <w:color w:val="000000" w:themeColor="text1"/>
          <w:sz w:val="28"/>
          <w:szCs w:val="28"/>
        </w:rPr>
        <w:t> у обучающегося будут сформированы следующие умения: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оценивать и сравнивать размеры текстовых, графических, звуковых файлов и видеофайлов;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выделять основные этапы в истории и понимать тенденции развития компьютеров и программного обеспечения;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соотносить характеристики компьютера с задачами, решаемыми с его помощью;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lastRenderedPageBreak/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понимать структуру адресов веб-ресурсов;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использовать современные сервисы интернет-коммуникаций;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D61EB3" w:rsidRPr="002B79EA" w:rsidRDefault="00D61EB3" w:rsidP="00DF7819">
      <w:pPr>
        <w:pStyle w:val="af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9F60E3" w:rsidRPr="002B79EA" w:rsidRDefault="009F60E3" w:rsidP="00DF781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sectPr w:rsidR="009F60E3" w:rsidRPr="002B79EA" w:rsidSect="00DB11CA">
          <w:pgSz w:w="16383" w:h="11906" w:orient="landscape"/>
          <w:pgMar w:top="850" w:right="1134" w:bottom="1418" w:left="1134" w:header="720" w:footer="720" w:gutter="0"/>
          <w:cols w:space="720"/>
          <w:docGrid w:linePitch="299"/>
        </w:sectPr>
      </w:pPr>
    </w:p>
    <w:p w:rsidR="0026767A" w:rsidRPr="002B79EA" w:rsidRDefault="0026767A" w:rsidP="00FB463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</w:rPr>
      </w:pPr>
      <w:bookmarkStart w:id="4" w:name="block-2241160"/>
      <w:bookmarkEnd w:id="3"/>
      <w:r w:rsidRPr="002B79EA"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</w:rPr>
        <w:lastRenderedPageBreak/>
        <w:t>ТЕМАТИЧЕСКОЕ ПЛАНИРОВАНИЕ</w:t>
      </w:r>
    </w:p>
    <w:p w:rsidR="0026767A" w:rsidRPr="002B79EA" w:rsidRDefault="0026767A" w:rsidP="00FB463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</w:rPr>
      </w:pPr>
      <w:proofErr w:type="gramStart"/>
      <w:r w:rsidRPr="002B79EA"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</w:rPr>
        <w:t>7</w:t>
      </w:r>
      <w:proofErr w:type="gramEnd"/>
      <w:r w:rsidRPr="002B79EA"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</w:rPr>
        <w:t xml:space="preserve"> КЛАСС</w:t>
      </w:r>
    </w:p>
    <w:tbl>
      <w:tblPr>
        <w:tblW w:w="14737" w:type="dxa"/>
        <w:tblCellSpacing w:w="15" w:type="dxa"/>
        <w:tblInd w:w="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"/>
        <w:gridCol w:w="6207"/>
        <w:gridCol w:w="771"/>
        <w:gridCol w:w="1709"/>
        <w:gridCol w:w="1775"/>
        <w:gridCol w:w="3794"/>
      </w:tblGrid>
      <w:tr w:rsidR="006A133D" w:rsidRPr="002B79EA" w:rsidTr="00E71355">
        <w:trPr>
          <w:tblHeader/>
          <w:tblCellSpacing w:w="15" w:type="dxa"/>
        </w:trPr>
        <w:tc>
          <w:tcPr>
            <w:tcW w:w="0" w:type="auto"/>
            <w:vMerge w:val="restart"/>
            <w:shd w:val="clear" w:color="auto" w:fill="FFFFFF"/>
            <w:hideMark/>
          </w:tcPr>
          <w:p w:rsidR="0026767A" w:rsidRPr="002B79EA" w:rsidRDefault="0026767A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6177" w:type="dxa"/>
            <w:vMerge w:val="restart"/>
            <w:shd w:val="clear" w:color="auto" w:fill="FFFFFF"/>
            <w:hideMark/>
          </w:tcPr>
          <w:p w:rsidR="0026767A" w:rsidRPr="002B79EA" w:rsidRDefault="0026767A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shd w:val="clear" w:color="auto" w:fill="FFFFFF"/>
            <w:hideMark/>
          </w:tcPr>
          <w:p w:rsidR="0026767A" w:rsidRPr="002B79EA" w:rsidRDefault="0026767A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</w:t>
            </w:r>
            <w:proofErr w:type="spellEnd"/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3749" w:type="dxa"/>
            <w:vMerge w:val="restart"/>
            <w:shd w:val="clear" w:color="auto" w:fill="FFFFFF"/>
            <w:hideMark/>
          </w:tcPr>
          <w:p w:rsidR="0026767A" w:rsidRPr="002B79EA" w:rsidRDefault="0026767A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Электронные</w:t>
            </w:r>
            <w:proofErr w:type="spellEnd"/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цифровые</w:t>
            </w:r>
            <w:proofErr w:type="spellEnd"/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  <w:proofErr w:type="spellStart"/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образовательные</w:t>
            </w:r>
            <w:proofErr w:type="spellEnd"/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ресурсы</w:t>
            </w:r>
            <w:proofErr w:type="spellEnd"/>
          </w:p>
        </w:tc>
      </w:tr>
      <w:tr w:rsidR="00656038" w:rsidRPr="002B79EA" w:rsidTr="00E71355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26767A" w:rsidRPr="002B79EA" w:rsidRDefault="0026767A" w:rsidP="00DF78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177" w:type="dxa"/>
            <w:vMerge/>
            <w:hideMark/>
          </w:tcPr>
          <w:p w:rsidR="0026767A" w:rsidRPr="002B79EA" w:rsidRDefault="0026767A" w:rsidP="00DF78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26767A" w:rsidRPr="002B79EA" w:rsidRDefault="0026767A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0" w:type="auto"/>
            <w:hideMark/>
          </w:tcPr>
          <w:p w:rsidR="0026767A" w:rsidRPr="002B79EA" w:rsidRDefault="0026767A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Контрольные</w:t>
            </w:r>
            <w:proofErr w:type="spellEnd"/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26767A" w:rsidRPr="002B79EA" w:rsidRDefault="0026767A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Практические</w:t>
            </w:r>
            <w:proofErr w:type="spellEnd"/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3749" w:type="dxa"/>
            <w:vMerge/>
            <w:vAlign w:val="center"/>
            <w:hideMark/>
          </w:tcPr>
          <w:p w:rsidR="0026767A" w:rsidRPr="002B79EA" w:rsidRDefault="0026767A" w:rsidP="00DF78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56038" w:rsidRPr="00656038" w:rsidTr="00E71355">
        <w:trPr>
          <w:tblCellSpacing w:w="15" w:type="dxa"/>
        </w:trPr>
        <w:tc>
          <w:tcPr>
            <w:tcW w:w="14677" w:type="dxa"/>
            <w:gridSpan w:val="6"/>
            <w:hideMark/>
          </w:tcPr>
          <w:p w:rsidR="0026767A" w:rsidRPr="002B79EA" w:rsidRDefault="0026767A" w:rsidP="00656038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rStyle w:val="af2"/>
                <w:rFonts w:eastAsiaTheme="majorEastAsia"/>
                <w:color w:val="000000" w:themeColor="text1"/>
                <w:sz w:val="28"/>
                <w:szCs w:val="28"/>
              </w:rPr>
              <w:t>Раздел 1.</w:t>
            </w:r>
            <w:r w:rsidRPr="002B79EA">
              <w:rPr>
                <w:color w:val="000000" w:themeColor="text1"/>
                <w:sz w:val="28"/>
                <w:szCs w:val="28"/>
              </w:rPr>
              <w:t xml:space="preserve"> </w:t>
            </w:r>
            <w:r w:rsidR="00656038" w:rsidRPr="002B79EA">
              <w:rPr>
                <w:rStyle w:val="af2"/>
                <w:rFonts w:eastAsiaTheme="majorEastAsia"/>
                <w:color w:val="000000" w:themeColor="text1"/>
                <w:sz w:val="28"/>
                <w:szCs w:val="28"/>
              </w:rPr>
              <w:t>Теоретические основы информатики</w:t>
            </w:r>
          </w:p>
        </w:tc>
      </w:tr>
      <w:tr w:rsidR="006A133D" w:rsidRPr="00297C08" w:rsidTr="00E71355">
        <w:trPr>
          <w:tblCellSpacing w:w="15" w:type="dxa"/>
        </w:trPr>
        <w:tc>
          <w:tcPr>
            <w:tcW w:w="0" w:type="auto"/>
            <w:hideMark/>
          </w:tcPr>
          <w:p w:rsidR="0026767A" w:rsidRPr="002B79EA" w:rsidRDefault="0026767A" w:rsidP="00DF78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1.1</w:t>
            </w:r>
          </w:p>
        </w:tc>
        <w:tc>
          <w:tcPr>
            <w:tcW w:w="6177" w:type="dxa"/>
            <w:hideMark/>
          </w:tcPr>
          <w:p w:rsidR="0026767A" w:rsidRPr="002B79EA" w:rsidRDefault="00656038" w:rsidP="00656038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 xml:space="preserve">Информация и информационные процессы </w:t>
            </w:r>
          </w:p>
        </w:tc>
        <w:tc>
          <w:tcPr>
            <w:tcW w:w="0" w:type="auto"/>
            <w:hideMark/>
          </w:tcPr>
          <w:p w:rsidR="0026767A" w:rsidRPr="002B79EA" w:rsidRDefault="0026767A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26767A" w:rsidRPr="002B79EA" w:rsidRDefault="0026767A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26767A" w:rsidRPr="002B79EA" w:rsidRDefault="0026767A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49" w:type="dxa"/>
            <w:hideMark/>
          </w:tcPr>
          <w:p w:rsidR="0026767A" w:rsidRPr="002B79EA" w:rsidRDefault="0026767A" w:rsidP="00DF7819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 xml:space="preserve">Библиотека ЦОК </w:t>
            </w:r>
            <w:hyperlink r:id="rId9" w:history="1">
              <w:r w:rsidRPr="002B79EA">
                <w:rPr>
                  <w:rStyle w:val="ab"/>
                  <w:rFonts w:eastAsiaTheme="majorEastAsia"/>
                  <w:color w:val="000000" w:themeColor="text1"/>
                  <w:sz w:val="28"/>
                  <w:szCs w:val="28"/>
                </w:rPr>
                <w:t>https://m.edsoo.ru/7f41646e</w:t>
              </w:r>
            </w:hyperlink>
          </w:p>
        </w:tc>
      </w:tr>
      <w:tr w:rsidR="006A133D" w:rsidRPr="00297C08" w:rsidTr="00E71355">
        <w:trPr>
          <w:tblCellSpacing w:w="15" w:type="dxa"/>
        </w:trPr>
        <w:tc>
          <w:tcPr>
            <w:tcW w:w="0" w:type="auto"/>
            <w:hideMark/>
          </w:tcPr>
          <w:p w:rsidR="0026767A" w:rsidRPr="002B79EA" w:rsidRDefault="0026767A" w:rsidP="00DF78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1.2</w:t>
            </w:r>
          </w:p>
        </w:tc>
        <w:tc>
          <w:tcPr>
            <w:tcW w:w="6177" w:type="dxa"/>
            <w:hideMark/>
          </w:tcPr>
          <w:p w:rsidR="0026767A" w:rsidRPr="002B79EA" w:rsidRDefault="00656038" w:rsidP="00656038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 xml:space="preserve">Представление информации </w:t>
            </w:r>
          </w:p>
        </w:tc>
        <w:tc>
          <w:tcPr>
            <w:tcW w:w="0" w:type="auto"/>
            <w:hideMark/>
          </w:tcPr>
          <w:p w:rsidR="0026767A" w:rsidRPr="00A90756" w:rsidRDefault="00AC6851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hideMark/>
          </w:tcPr>
          <w:p w:rsidR="0026767A" w:rsidRPr="002B79EA" w:rsidRDefault="0026767A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26767A" w:rsidRPr="003A49FE" w:rsidRDefault="00BD5C9E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3749" w:type="dxa"/>
            <w:hideMark/>
          </w:tcPr>
          <w:p w:rsidR="0026767A" w:rsidRPr="002B79EA" w:rsidRDefault="0026767A" w:rsidP="00DF7819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 xml:space="preserve">Библиотека ЦОК </w:t>
            </w:r>
            <w:hyperlink r:id="rId10" w:history="1">
              <w:r w:rsidRPr="002B79EA">
                <w:rPr>
                  <w:rStyle w:val="ab"/>
                  <w:rFonts w:eastAsiaTheme="majorEastAsia"/>
                  <w:color w:val="000000" w:themeColor="text1"/>
                  <w:sz w:val="28"/>
                  <w:szCs w:val="28"/>
                </w:rPr>
                <w:t>https://m.edsoo.ru/7f41646e</w:t>
              </w:r>
            </w:hyperlink>
          </w:p>
        </w:tc>
      </w:tr>
      <w:tr w:rsidR="00656038" w:rsidRPr="002B79EA" w:rsidTr="00E71355">
        <w:trPr>
          <w:tblCellSpacing w:w="15" w:type="dxa"/>
        </w:trPr>
        <w:tc>
          <w:tcPr>
            <w:tcW w:w="6643" w:type="dxa"/>
            <w:gridSpan w:val="2"/>
            <w:hideMark/>
          </w:tcPr>
          <w:p w:rsidR="0026767A" w:rsidRPr="002B79EA" w:rsidRDefault="0026767A" w:rsidP="00DF7819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26767A" w:rsidRPr="00A90756" w:rsidRDefault="00A90756" w:rsidP="00AC68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  <w:r w:rsidR="00AC685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7233" w:type="dxa"/>
            <w:gridSpan w:val="3"/>
            <w:hideMark/>
          </w:tcPr>
          <w:p w:rsidR="0026767A" w:rsidRPr="002B79EA" w:rsidRDefault="0026767A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56038" w:rsidRPr="002B79EA" w:rsidTr="00E71355">
        <w:trPr>
          <w:tblCellSpacing w:w="15" w:type="dxa"/>
        </w:trPr>
        <w:tc>
          <w:tcPr>
            <w:tcW w:w="14677" w:type="dxa"/>
            <w:gridSpan w:val="6"/>
            <w:hideMark/>
          </w:tcPr>
          <w:p w:rsidR="0026767A" w:rsidRPr="002B79EA" w:rsidRDefault="0026767A" w:rsidP="00656038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rStyle w:val="af2"/>
                <w:rFonts w:eastAsiaTheme="majorEastAsia"/>
                <w:color w:val="000000" w:themeColor="text1"/>
                <w:sz w:val="28"/>
                <w:szCs w:val="28"/>
              </w:rPr>
              <w:t>Раздел 2.</w:t>
            </w:r>
            <w:r w:rsidRPr="002B79EA">
              <w:rPr>
                <w:color w:val="000000" w:themeColor="text1"/>
                <w:sz w:val="28"/>
                <w:szCs w:val="28"/>
              </w:rPr>
              <w:t xml:space="preserve"> </w:t>
            </w:r>
            <w:r w:rsidR="00656038" w:rsidRPr="002B79EA">
              <w:rPr>
                <w:rStyle w:val="af2"/>
                <w:rFonts w:eastAsiaTheme="majorEastAsia"/>
                <w:color w:val="000000" w:themeColor="text1"/>
                <w:sz w:val="28"/>
                <w:szCs w:val="28"/>
              </w:rPr>
              <w:t>Цифровая грамотность</w:t>
            </w:r>
          </w:p>
        </w:tc>
      </w:tr>
      <w:tr w:rsidR="006A133D" w:rsidRPr="00297C08" w:rsidTr="00E71355">
        <w:trPr>
          <w:tblCellSpacing w:w="15" w:type="dxa"/>
        </w:trPr>
        <w:tc>
          <w:tcPr>
            <w:tcW w:w="0" w:type="auto"/>
            <w:hideMark/>
          </w:tcPr>
          <w:p w:rsidR="0026767A" w:rsidRPr="002B79EA" w:rsidRDefault="0026767A" w:rsidP="00DF78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2.1</w:t>
            </w:r>
          </w:p>
        </w:tc>
        <w:tc>
          <w:tcPr>
            <w:tcW w:w="6177" w:type="dxa"/>
            <w:hideMark/>
          </w:tcPr>
          <w:p w:rsidR="0026767A" w:rsidRPr="002B79EA" w:rsidRDefault="00656038" w:rsidP="00DF7819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>Компьютер – универсальное устройство обработки данных</w:t>
            </w:r>
          </w:p>
        </w:tc>
        <w:tc>
          <w:tcPr>
            <w:tcW w:w="0" w:type="auto"/>
            <w:hideMark/>
          </w:tcPr>
          <w:p w:rsidR="0026767A" w:rsidRPr="002B79EA" w:rsidRDefault="0026767A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26767A" w:rsidRPr="002B79EA" w:rsidRDefault="0026767A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26767A" w:rsidRPr="002B79EA" w:rsidRDefault="0026767A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49" w:type="dxa"/>
            <w:hideMark/>
          </w:tcPr>
          <w:p w:rsidR="0026767A" w:rsidRPr="002B79EA" w:rsidRDefault="0026767A" w:rsidP="00DF7819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 xml:space="preserve">Библиотека ЦОК </w:t>
            </w:r>
            <w:hyperlink r:id="rId11" w:history="1">
              <w:r w:rsidRPr="002B79EA">
                <w:rPr>
                  <w:rStyle w:val="ab"/>
                  <w:rFonts w:eastAsiaTheme="majorEastAsia"/>
                  <w:color w:val="000000" w:themeColor="text1"/>
                  <w:sz w:val="28"/>
                  <w:szCs w:val="28"/>
                </w:rPr>
                <w:t>https://m.edsoo.ru/7f41646e</w:t>
              </w:r>
            </w:hyperlink>
          </w:p>
        </w:tc>
      </w:tr>
      <w:tr w:rsidR="006A133D" w:rsidRPr="00297C08" w:rsidTr="00E71355">
        <w:trPr>
          <w:tblCellSpacing w:w="15" w:type="dxa"/>
        </w:trPr>
        <w:tc>
          <w:tcPr>
            <w:tcW w:w="0" w:type="auto"/>
            <w:hideMark/>
          </w:tcPr>
          <w:p w:rsidR="0026767A" w:rsidRPr="002B79EA" w:rsidRDefault="0026767A" w:rsidP="00DF78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2.2</w:t>
            </w:r>
          </w:p>
        </w:tc>
        <w:tc>
          <w:tcPr>
            <w:tcW w:w="6177" w:type="dxa"/>
            <w:hideMark/>
          </w:tcPr>
          <w:p w:rsidR="0026767A" w:rsidRPr="002B79EA" w:rsidRDefault="00656038" w:rsidP="00DF7819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>Программы и данные</w:t>
            </w:r>
          </w:p>
        </w:tc>
        <w:tc>
          <w:tcPr>
            <w:tcW w:w="0" w:type="auto"/>
            <w:hideMark/>
          </w:tcPr>
          <w:p w:rsidR="0026767A" w:rsidRPr="00A90756" w:rsidRDefault="00A90756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hideMark/>
          </w:tcPr>
          <w:p w:rsidR="0026767A" w:rsidRPr="002B79EA" w:rsidRDefault="0026767A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26767A" w:rsidRPr="002B79EA" w:rsidRDefault="0026767A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749" w:type="dxa"/>
            <w:hideMark/>
          </w:tcPr>
          <w:p w:rsidR="0026767A" w:rsidRPr="002B79EA" w:rsidRDefault="0026767A" w:rsidP="00DF7819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 xml:space="preserve">Библиотека ЦОК </w:t>
            </w:r>
            <w:hyperlink r:id="rId12" w:history="1">
              <w:r w:rsidRPr="002B79EA">
                <w:rPr>
                  <w:rStyle w:val="ab"/>
                  <w:rFonts w:eastAsiaTheme="majorEastAsia"/>
                  <w:color w:val="000000" w:themeColor="text1"/>
                  <w:sz w:val="28"/>
                  <w:szCs w:val="28"/>
                </w:rPr>
                <w:t>https://m.edsoo.ru/7f41646e</w:t>
              </w:r>
            </w:hyperlink>
          </w:p>
        </w:tc>
      </w:tr>
      <w:tr w:rsidR="00A90756" w:rsidRPr="00297C08" w:rsidTr="00E71355">
        <w:trPr>
          <w:tblCellSpacing w:w="15" w:type="dxa"/>
        </w:trPr>
        <w:tc>
          <w:tcPr>
            <w:tcW w:w="0" w:type="auto"/>
          </w:tcPr>
          <w:p w:rsidR="00A90756" w:rsidRPr="006A133D" w:rsidRDefault="006A133D" w:rsidP="00DF78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2.3</w:t>
            </w:r>
          </w:p>
        </w:tc>
        <w:tc>
          <w:tcPr>
            <w:tcW w:w="6177" w:type="dxa"/>
          </w:tcPr>
          <w:p w:rsidR="00A90756" w:rsidRPr="002B79EA" w:rsidRDefault="00A90756" w:rsidP="00DF7819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>Компьютерные сети</w:t>
            </w:r>
          </w:p>
        </w:tc>
        <w:tc>
          <w:tcPr>
            <w:tcW w:w="0" w:type="auto"/>
          </w:tcPr>
          <w:p w:rsidR="00A90756" w:rsidRDefault="001A61DA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</w:tcPr>
          <w:p w:rsidR="00A90756" w:rsidRPr="00F05490" w:rsidRDefault="00F05490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</w:tcPr>
          <w:p w:rsidR="00A90756" w:rsidRPr="00ED6B34" w:rsidRDefault="00ED6B34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3749" w:type="dxa"/>
          </w:tcPr>
          <w:p w:rsidR="00A90756" w:rsidRPr="002B79EA" w:rsidRDefault="00ED6B34" w:rsidP="00DF7819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 xml:space="preserve">Библиотека ЦОК </w:t>
            </w:r>
            <w:hyperlink r:id="rId13" w:history="1">
              <w:r w:rsidRPr="002B79EA">
                <w:rPr>
                  <w:rStyle w:val="ab"/>
                  <w:rFonts w:eastAsiaTheme="majorEastAsia"/>
                  <w:color w:val="000000" w:themeColor="text1"/>
                  <w:sz w:val="28"/>
                  <w:szCs w:val="28"/>
                </w:rPr>
                <w:t>https://m.edsoo.ru/7f41646e</w:t>
              </w:r>
            </w:hyperlink>
          </w:p>
        </w:tc>
      </w:tr>
      <w:tr w:rsidR="006A133D" w:rsidRPr="002B79EA" w:rsidTr="00E71355">
        <w:trPr>
          <w:tblCellSpacing w:w="15" w:type="dxa"/>
        </w:trPr>
        <w:tc>
          <w:tcPr>
            <w:tcW w:w="6643" w:type="dxa"/>
            <w:gridSpan w:val="2"/>
            <w:hideMark/>
          </w:tcPr>
          <w:p w:rsidR="0026767A" w:rsidRPr="002B79EA" w:rsidRDefault="0026767A" w:rsidP="00DF7819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26767A" w:rsidRPr="006A133D" w:rsidRDefault="00AC6851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</w:t>
            </w:r>
          </w:p>
        </w:tc>
        <w:tc>
          <w:tcPr>
            <w:tcW w:w="7233" w:type="dxa"/>
            <w:gridSpan w:val="3"/>
            <w:hideMark/>
          </w:tcPr>
          <w:p w:rsidR="0026767A" w:rsidRPr="002B79EA" w:rsidRDefault="0026767A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A133D" w:rsidRPr="002B79EA" w:rsidTr="00E71355">
        <w:trPr>
          <w:tblCellSpacing w:w="15" w:type="dxa"/>
        </w:trPr>
        <w:tc>
          <w:tcPr>
            <w:tcW w:w="14677" w:type="dxa"/>
            <w:gridSpan w:val="6"/>
            <w:hideMark/>
          </w:tcPr>
          <w:p w:rsidR="0026767A" w:rsidRPr="002B79EA" w:rsidRDefault="0026767A" w:rsidP="00DF7819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rStyle w:val="af2"/>
                <w:rFonts w:eastAsiaTheme="majorEastAsia"/>
                <w:color w:val="000000" w:themeColor="text1"/>
                <w:sz w:val="28"/>
                <w:szCs w:val="28"/>
              </w:rPr>
              <w:t>Раздел 3.</w:t>
            </w:r>
            <w:r w:rsidRPr="002B79E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2B79EA">
              <w:rPr>
                <w:rStyle w:val="af2"/>
                <w:rFonts w:eastAsiaTheme="majorEastAsia"/>
                <w:color w:val="000000" w:themeColor="text1"/>
                <w:sz w:val="28"/>
                <w:szCs w:val="28"/>
              </w:rPr>
              <w:t>Информационные технологии</w:t>
            </w:r>
          </w:p>
        </w:tc>
      </w:tr>
      <w:tr w:rsidR="006A133D" w:rsidRPr="00297C08" w:rsidTr="00E71355">
        <w:trPr>
          <w:tblCellSpacing w:w="15" w:type="dxa"/>
        </w:trPr>
        <w:tc>
          <w:tcPr>
            <w:tcW w:w="0" w:type="auto"/>
            <w:hideMark/>
          </w:tcPr>
          <w:p w:rsidR="0026767A" w:rsidRPr="002B79EA" w:rsidRDefault="0026767A" w:rsidP="00DF78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3.1</w:t>
            </w:r>
          </w:p>
        </w:tc>
        <w:tc>
          <w:tcPr>
            <w:tcW w:w="6177" w:type="dxa"/>
            <w:hideMark/>
          </w:tcPr>
          <w:p w:rsidR="0026767A" w:rsidRPr="002B79EA" w:rsidRDefault="0026767A" w:rsidP="00DF7819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>Текстовые документы</w:t>
            </w:r>
          </w:p>
        </w:tc>
        <w:tc>
          <w:tcPr>
            <w:tcW w:w="0" w:type="auto"/>
            <w:hideMark/>
          </w:tcPr>
          <w:p w:rsidR="0026767A" w:rsidRPr="002B79EA" w:rsidRDefault="0026767A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0" w:type="auto"/>
            <w:hideMark/>
          </w:tcPr>
          <w:p w:rsidR="0026767A" w:rsidRPr="002B79EA" w:rsidRDefault="0026767A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26767A" w:rsidRPr="0068186F" w:rsidRDefault="0068186F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</w:t>
            </w:r>
          </w:p>
        </w:tc>
        <w:tc>
          <w:tcPr>
            <w:tcW w:w="3749" w:type="dxa"/>
            <w:hideMark/>
          </w:tcPr>
          <w:p w:rsidR="0026767A" w:rsidRPr="002B79EA" w:rsidRDefault="0026767A" w:rsidP="00DF7819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 xml:space="preserve">Библиотека ЦОК </w:t>
            </w:r>
            <w:hyperlink r:id="rId14" w:history="1">
              <w:r w:rsidRPr="002B79EA">
                <w:rPr>
                  <w:rStyle w:val="ab"/>
                  <w:rFonts w:eastAsiaTheme="majorEastAsia"/>
                  <w:color w:val="000000" w:themeColor="text1"/>
                  <w:sz w:val="28"/>
                  <w:szCs w:val="28"/>
                </w:rPr>
                <w:t>https://m.edsoo.ru/7f41646e</w:t>
              </w:r>
            </w:hyperlink>
          </w:p>
        </w:tc>
      </w:tr>
      <w:tr w:rsidR="006A133D" w:rsidRPr="00297C08" w:rsidTr="00E71355">
        <w:trPr>
          <w:tblCellSpacing w:w="15" w:type="dxa"/>
        </w:trPr>
        <w:tc>
          <w:tcPr>
            <w:tcW w:w="0" w:type="auto"/>
            <w:hideMark/>
          </w:tcPr>
          <w:p w:rsidR="0026767A" w:rsidRPr="002B79EA" w:rsidRDefault="0026767A" w:rsidP="00DF78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3.2</w:t>
            </w:r>
          </w:p>
        </w:tc>
        <w:tc>
          <w:tcPr>
            <w:tcW w:w="6177" w:type="dxa"/>
            <w:hideMark/>
          </w:tcPr>
          <w:p w:rsidR="0026767A" w:rsidRPr="002B79EA" w:rsidRDefault="0026767A" w:rsidP="00DF7819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>Компьютерная графика</w:t>
            </w:r>
          </w:p>
        </w:tc>
        <w:tc>
          <w:tcPr>
            <w:tcW w:w="0" w:type="auto"/>
            <w:hideMark/>
          </w:tcPr>
          <w:p w:rsidR="0026767A" w:rsidRPr="002B79EA" w:rsidRDefault="0026767A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0" w:type="auto"/>
            <w:hideMark/>
          </w:tcPr>
          <w:p w:rsidR="0026767A" w:rsidRPr="002B79EA" w:rsidRDefault="0026767A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26767A" w:rsidRPr="0068186F" w:rsidRDefault="00616F11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</w:t>
            </w:r>
          </w:p>
        </w:tc>
        <w:tc>
          <w:tcPr>
            <w:tcW w:w="3749" w:type="dxa"/>
            <w:hideMark/>
          </w:tcPr>
          <w:p w:rsidR="0026767A" w:rsidRPr="002B79EA" w:rsidRDefault="0026767A" w:rsidP="00DF7819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 xml:space="preserve">Библиотека ЦОК </w:t>
            </w:r>
            <w:hyperlink r:id="rId15" w:history="1">
              <w:r w:rsidRPr="002B79EA">
                <w:rPr>
                  <w:rStyle w:val="ab"/>
                  <w:rFonts w:eastAsiaTheme="majorEastAsia"/>
                  <w:color w:val="000000" w:themeColor="text1"/>
                  <w:sz w:val="28"/>
                  <w:szCs w:val="28"/>
                </w:rPr>
                <w:t>https://m.edsoo.ru/7f41646e</w:t>
              </w:r>
            </w:hyperlink>
          </w:p>
        </w:tc>
      </w:tr>
      <w:tr w:rsidR="006A133D" w:rsidRPr="00297C08" w:rsidTr="00E71355">
        <w:trPr>
          <w:tblCellSpacing w:w="15" w:type="dxa"/>
        </w:trPr>
        <w:tc>
          <w:tcPr>
            <w:tcW w:w="0" w:type="auto"/>
            <w:hideMark/>
          </w:tcPr>
          <w:p w:rsidR="0026767A" w:rsidRPr="002B79EA" w:rsidRDefault="0026767A" w:rsidP="00DF78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3.3</w:t>
            </w:r>
          </w:p>
        </w:tc>
        <w:tc>
          <w:tcPr>
            <w:tcW w:w="6177" w:type="dxa"/>
            <w:hideMark/>
          </w:tcPr>
          <w:p w:rsidR="0026767A" w:rsidRPr="002B79EA" w:rsidRDefault="0026767A" w:rsidP="00DF7819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>Мультимедийные презентации</w:t>
            </w:r>
          </w:p>
        </w:tc>
        <w:tc>
          <w:tcPr>
            <w:tcW w:w="0" w:type="auto"/>
            <w:hideMark/>
          </w:tcPr>
          <w:p w:rsidR="0026767A" w:rsidRPr="002B79EA" w:rsidRDefault="0026767A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:rsidR="0026767A" w:rsidRPr="00A64B48" w:rsidRDefault="00A64B48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hideMark/>
          </w:tcPr>
          <w:p w:rsidR="0026767A" w:rsidRPr="00A64B48" w:rsidRDefault="00A64B48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</w:p>
        </w:tc>
        <w:tc>
          <w:tcPr>
            <w:tcW w:w="3749" w:type="dxa"/>
            <w:hideMark/>
          </w:tcPr>
          <w:p w:rsidR="0026767A" w:rsidRPr="002B79EA" w:rsidRDefault="0026767A" w:rsidP="00DF7819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 xml:space="preserve">Библиотека ЦОК </w:t>
            </w:r>
            <w:hyperlink r:id="rId16" w:history="1">
              <w:r w:rsidRPr="002B79EA">
                <w:rPr>
                  <w:rStyle w:val="ab"/>
                  <w:rFonts w:eastAsiaTheme="majorEastAsia"/>
                  <w:color w:val="000000" w:themeColor="text1"/>
                  <w:sz w:val="28"/>
                  <w:szCs w:val="28"/>
                </w:rPr>
                <w:t>https://m.edsoo.ru/7f41646e</w:t>
              </w:r>
            </w:hyperlink>
          </w:p>
        </w:tc>
      </w:tr>
      <w:tr w:rsidR="006A133D" w:rsidRPr="002B79EA" w:rsidTr="00E71355">
        <w:trPr>
          <w:tblCellSpacing w:w="15" w:type="dxa"/>
        </w:trPr>
        <w:tc>
          <w:tcPr>
            <w:tcW w:w="6643" w:type="dxa"/>
            <w:gridSpan w:val="2"/>
            <w:hideMark/>
          </w:tcPr>
          <w:p w:rsidR="0026767A" w:rsidRPr="002B79EA" w:rsidRDefault="0026767A" w:rsidP="00DF7819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lastRenderedPageBreak/>
              <w:t>Итого по разделу</w:t>
            </w:r>
          </w:p>
        </w:tc>
        <w:tc>
          <w:tcPr>
            <w:tcW w:w="0" w:type="auto"/>
            <w:hideMark/>
          </w:tcPr>
          <w:p w:rsidR="0026767A" w:rsidRPr="002B79EA" w:rsidRDefault="0026767A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7233" w:type="dxa"/>
            <w:gridSpan w:val="3"/>
            <w:hideMark/>
          </w:tcPr>
          <w:p w:rsidR="0026767A" w:rsidRPr="002B79EA" w:rsidRDefault="0026767A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A133D" w:rsidRPr="002B79EA" w:rsidTr="00E71355">
        <w:trPr>
          <w:tblCellSpacing w:w="15" w:type="dxa"/>
        </w:trPr>
        <w:tc>
          <w:tcPr>
            <w:tcW w:w="6643" w:type="dxa"/>
            <w:gridSpan w:val="2"/>
            <w:hideMark/>
          </w:tcPr>
          <w:p w:rsidR="0026767A" w:rsidRPr="002B79EA" w:rsidRDefault="000861B5" w:rsidP="00DF7819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>Итоговое повторение</w:t>
            </w:r>
          </w:p>
        </w:tc>
        <w:tc>
          <w:tcPr>
            <w:tcW w:w="0" w:type="auto"/>
            <w:hideMark/>
          </w:tcPr>
          <w:p w:rsidR="0026767A" w:rsidRPr="002B79EA" w:rsidRDefault="0026767A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26767A" w:rsidRPr="002B79EA" w:rsidRDefault="0026767A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26767A" w:rsidRPr="002B79EA" w:rsidRDefault="0026767A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49" w:type="dxa"/>
            <w:hideMark/>
          </w:tcPr>
          <w:p w:rsidR="0026767A" w:rsidRPr="002B79EA" w:rsidRDefault="0026767A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A133D" w:rsidRPr="002B79EA" w:rsidTr="00E71355">
        <w:trPr>
          <w:tblCellSpacing w:w="15" w:type="dxa"/>
        </w:trPr>
        <w:tc>
          <w:tcPr>
            <w:tcW w:w="6643" w:type="dxa"/>
            <w:gridSpan w:val="2"/>
            <w:hideMark/>
          </w:tcPr>
          <w:p w:rsidR="0026767A" w:rsidRPr="002B79EA" w:rsidRDefault="0026767A" w:rsidP="00DF7819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26767A" w:rsidRPr="002B79EA" w:rsidRDefault="0026767A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0" w:type="auto"/>
            <w:hideMark/>
          </w:tcPr>
          <w:p w:rsidR="0026767A" w:rsidRPr="00274ED9" w:rsidRDefault="00274ED9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hideMark/>
          </w:tcPr>
          <w:p w:rsidR="0026767A" w:rsidRPr="0068186F" w:rsidRDefault="0026767A" w:rsidP="003A4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616F1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</w:t>
            </w:r>
          </w:p>
        </w:tc>
        <w:tc>
          <w:tcPr>
            <w:tcW w:w="3749" w:type="dxa"/>
            <w:hideMark/>
          </w:tcPr>
          <w:p w:rsidR="0026767A" w:rsidRPr="002B79EA" w:rsidRDefault="0026767A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26767A" w:rsidRPr="002B79EA" w:rsidRDefault="0026767A" w:rsidP="00DF781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26767A" w:rsidRPr="002B79EA" w:rsidRDefault="0026767A" w:rsidP="00DF781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C6479C" w:rsidRPr="002B79EA" w:rsidRDefault="00C6479C" w:rsidP="00DF781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C6479C" w:rsidRPr="002B79EA" w:rsidRDefault="00C6479C" w:rsidP="00DF781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C6479C" w:rsidRPr="002B79EA" w:rsidRDefault="00C6479C" w:rsidP="00DF781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C6479C" w:rsidRPr="002B79EA" w:rsidRDefault="00C6479C" w:rsidP="00DF781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C6479C" w:rsidRPr="002B79EA" w:rsidRDefault="00C6479C" w:rsidP="00DF781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C6479C" w:rsidRPr="002B79EA" w:rsidRDefault="00C6479C" w:rsidP="00DF781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C6479C" w:rsidRPr="002B79EA" w:rsidRDefault="00C6479C" w:rsidP="00DF781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611B12" w:rsidRPr="002B79EA" w:rsidRDefault="00611B12" w:rsidP="00DF781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611B12" w:rsidRPr="002B79EA" w:rsidRDefault="00611B12" w:rsidP="00DF781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611B12" w:rsidRPr="002B79EA" w:rsidRDefault="00611B12" w:rsidP="00DF781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C6479C" w:rsidRPr="002B79EA" w:rsidRDefault="00C6479C" w:rsidP="00DF781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C6479C" w:rsidRPr="002B79EA" w:rsidRDefault="00C6479C" w:rsidP="00DF781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C6479C" w:rsidRPr="002B79EA" w:rsidRDefault="00C6479C" w:rsidP="00DF781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C6479C" w:rsidRPr="002B79EA" w:rsidRDefault="00C6479C" w:rsidP="00DF781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C6479C" w:rsidRPr="002B79EA" w:rsidRDefault="00C6479C" w:rsidP="00DF781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C6479C" w:rsidRPr="002B79EA" w:rsidRDefault="00C6479C" w:rsidP="00DF781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C6479C" w:rsidRPr="002B79EA" w:rsidRDefault="00C6479C" w:rsidP="00DF781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C6479C" w:rsidRPr="002B79EA" w:rsidRDefault="00C6479C" w:rsidP="00DF781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C6479C" w:rsidRPr="002B79EA" w:rsidRDefault="00C6479C" w:rsidP="00DF781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C6479C" w:rsidRPr="002B79EA" w:rsidRDefault="00C6479C" w:rsidP="00DF7819">
      <w:pPr>
        <w:spacing w:after="0" w:line="240" w:lineRule="auto"/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</w:rPr>
      </w:pPr>
    </w:p>
    <w:p w:rsidR="004D4870" w:rsidRPr="002B79EA" w:rsidRDefault="00D52BC3" w:rsidP="00DF7819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  <w:lang w:val="ru-RU"/>
        </w:rPr>
        <w:lastRenderedPageBreak/>
        <w:t>календарно-тематическое</w:t>
      </w:r>
      <w:r w:rsidR="004D4870" w:rsidRPr="002B79EA"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  <w:lang w:val="ru-RU"/>
        </w:rPr>
        <w:t xml:space="preserve"> ПЛАНИРОВАНИЕ</w:t>
      </w:r>
    </w:p>
    <w:p w:rsidR="004D4870" w:rsidRPr="002B79EA" w:rsidRDefault="004D4870" w:rsidP="00DF7819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  <w:lang w:val="ru-RU"/>
        </w:rPr>
      </w:pPr>
      <w:r w:rsidRPr="002B79EA"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  <w:lang w:val="ru-RU"/>
        </w:rPr>
        <w:t>7 КЛАСС</w:t>
      </w:r>
      <w:r w:rsidR="00C6479C" w:rsidRPr="002B79EA"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  <w:lang w:val="ru-RU"/>
        </w:rPr>
        <w:t xml:space="preserve"> (1 час в неделю)</w:t>
      </w:r>
    </w:p>
    <w:tbl>
      <w:tblPr>
        <w:tblW w:w="15237" w:type="dxa"/>
        <w:tblCellSpacing w:w="15" w:type="dxa"/>
        <w:tblInd w:w="2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5986"/>
        <w:gridCol w:w="781"/>
        <w:gridCol w:w="1878"/>
        <w:gridCol w:w="1944"/>
        <w:gridCol w:w="2047"/>
        <w:gridCol w:w="2054"/>
      </w:tblGrid>
      <w:tr w:rsidR="007E2C72" w:rsidRPr="002B79EA" w:rsidTr="00303851">
        <w:trPr>
          <w:tblHeader/>
          <w:tblCellSpacing w:w="15" w:type="dxa"/>
        </w:trPr>
        <w:tc>
          <w:tcPr>
            <w:tcW w:w="0" w:type="auto"/>
            <w:vMerge w:val="restart"/>
            <w:shd w:val="clear" w:color="auto" w:fill="FFFFFF"/>
            <w:hideMark/>
          </w:tcPr>
          <w:p w:rsidR="000F1A9A" w:rsidRPr="002B79EA" w:rsidRDefault="000F1A9A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5956" w:type="dxa"/>
            <w:vMerge w:val="restart"/>
            <w:shd w:val="clear" w:color="auto" w:fill="FFFFFF"/>
            <w:hideMark/>
          </w:tcPr>
          <w:p w:rsidR="000F1A9A" w:rsidRPr="002B79EA" w:rsidRDefault="000F1A9A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</w:t>
            </w:r>
            <w:proofErr w:type="spellEnd"/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gridSpan w:val="3"/>
            <w:shd w:val="clear" w:color="auto" w:fill="FFFFFF"/>
            <w:hideMark/>
          </w:tcPr>
          <w:p w:rsidR="000F1A9A" w:rsidRPr="002B79EA" w:rsidRDefault="000F1A9A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</w:t>
            </w:r>
            <w:proofErr w:type="spellEnd"/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4056" w:type="dxa"/>
            <w:gridSpan w:val="2"/>
            <w:vMerge w:val="restart"/>
            <w:shd w:val="clear" w:color="auto" w:fill="FFFFFF"/>
            <w:hideMark/>
          </w:tcPr>
          <w:p w:rsidR="000F1A9A" w:rsidRPr="002B79EA" w:rsidRDefault="000F1A9A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</w:t>
            </w:r>
            <w:proofErr w:type="spellEnd"/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7E2C72" w:rsidRPr="002B79EA" w:rsidTr="00303851">
        <w:trPr>
          <w:trHeight w:val="509"/>
          <w:tblHeader/>
          <w:tblCellSpacing w:w="15" w:type="dxa"/>
        </w:trPr>
        <w:tc>
          <w:tcPr>
            <w:tcW w:w="0" w:type="auto"/>
            <w:vMerge/>
            <w:hideMark/>
          </w:tcPr>
          <w:p w:rsidR="000F1A9A" w:rsidRPr="002B79EA" w:rsidRDefault="000F1A9A" w:rsidP="00DF78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956" w:type="dxa"/>
            <w:vMerge/>
            <w:hideMark/>
          </w:tcPr>
          <w:p w:rsidR="000F1A9A" w:rsidRPr="002B79EA" w:rsidRDefault="000F1A9A" w:rsidP="00DF78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hideMark/>
          </w:tcPr>
          <w:p w:rsidR="000F1A9A" w:rsidRPr="002B79EA" w:rsidRDefault="000F1A9A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0" w:type="auto"/>
            <w:vMerge w:val="restart"/>
            <w:hideMark/>
          </w:tcPr>
          <w:p w:rsidR="000F1A9A" w:rsidRPr="002B79EA" w:rsidRDefault="000F1A9A" w:rsidP="000F1A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Контрольные</w:t>
            </w:r>
            <w:proofErr w:type="spellEnd"/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0F1A9A" w:rsidRPr="002B79EA" w:rsidRDefault="000F1A9A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Практические</w:t>
            </w:r>
            <w:proofErr w:type="spellEnd"/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4056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0F1A9A" w:rsidRPr="002B79EA" w:rsidRDefault="000F1A9A" w:rsidP="00DF78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E2C72" w:rsidRPr="002B79EA" w:rsidTr="00303851">
        <w:trPr>
          <w:trHeight w:val="538"/>
          <w:tblHeader/>
          <w:tblCellSpacing w:w="15" w:type="dxa"/>
        </w:trPr>
        <w:tc>
          <w:tcPr>
            <w:tcW w:w="0" w:type="auto"/>
            <w:vMerge/>
          </w:tcPr>
          <w:p w:rsidR="000F1A9A" w:rsidRPr="002B79EA" w:rsidRDefault="000F1A9A" w:rsidP="00DF78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956" w:type="dxa"/>
            <w:vMerge/>
          </w:tcPr>
          <w:p w:rsidR="000F1A9A" w:rsidRPr="002B79EA" w:rsidRDefault="000F1A9A" w:rsidP="00DF78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0F1A9A" w:rsidRPr="002B79EA" w:rsidRDefault="000F1A9A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0F1A9A" w:rsidRPr="002B79EA" w:rsidRDefault="000F1A9A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0F1A9A" w:rsidRPr="002B79EA" w:rsidRDefault="000F1A9A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7" w:type="dxa"/>
            <w:tcBorders>
              <w:top w:val="single" w:sz="4" w:space="0" w:color="auto"/>
            </w:tcBorders>
            <w:vAlign w:val="center"/>
          </w:tcPr>
          <w:p w:rsidR="000F1A9A" w:rsidRPr="002B79EA" w:rsidRDefault="000F1A9A" w:rsidP="00DF78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План</w:t>
            </w:r>
          </w:p>
        </w:tc>
        <w:tc>
          <w:tcPr>
            <w:tcW w:w="2009" w:type="dxa"/>
            <w:tcBorders>
              <w:top w:val="single" w:sz="4" w:space="0" w:color="auto"/>
            </w:tcBorders>
            <w:vAlign w:val="center"/>
          </w:tcPr>
          <w:p w:rsidR="000F1A9A" w:rsidRPr="002B79EA" w:rsidRDefault="000F1A9A" w:rsidP="00DF78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Корректировка</w:t>
            </w:r>
          </w:p>
        </w:tc>
      </w:tr>
      <w:tr w:rsidR="007E2C72" w:rsidRPr="002B79EA" w:rsidTr="007E2C72">
        <w:trPr>
          <w:tblCellSpacing w:w="15" w:type="dxa"/>
        </w:trPr>
        <w:tc>
          <w:tcPr>
            <w:tcW w:w="15177" w:type="dxa"/>
            <w:gridSpan w:val="7"/>
          </w:tcPr>
          <w:p w:rsidR="00E71355" w:rsidRPr="002B79EA" w:rsidRDefault="00F67162" w:rsidP="00CB5B80">
            <w:pPr>
              <w:pStyle w:val="af1"/>
              <w:spacing w:before="0" w:beforeAutospacing="0" w:after="0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B79EA">
              <w:rPr>
                <w:b/>
                <w:color w:val="000000" w:themeColor="text1"/>
                <w:sz w:val="28"/>
                <w:szCs w:val="28"/>
              </w:rPr>
              <w:t>Раздел 1</w:t>
            </w:r>
            <w:r w:rsidR="00CB5B80">
              <w:rPr>
                <w:b/>
                <w:color w:val="000000" w:themeColor="text1"/>
                <w:sz w:val="28"/>
                <w:szCs w:val="28"/>
              </w:rPr>
              <w:t>: Цифровая грамотность 11</w:t>
            </w:r>
            <w:r w:rsidRPr="002B79EA">
              <w:rPr>
                <w:b/>
                <w:color w:val="000000" w:themeColor="text1"/>
                <w:sz w:val="28"/>
                <w:szCs w:val="28"/>
              </w:rPr>
              <w:t xml:space="preserve"> часов</w:t>
            </w:r>
          </w:p>
        </w:tc>
      </w:tr>
      <w:tr w:rsidR="007E2C72" w:rsidRPr="002B79EA" w:rsidTr="00303851">
        <w:trPr>
          <w:tblCellSpacing w:w="15" w:type="dxa"/>
        </w:trPr>
        <w:tc>
          <w:tcPr>
            <w:tcW w:w="0" w:type="auto"/>
            <w:hideMark/>
          </w:tcPr>
          <w:p w:rsidR="004D4870" w:rsidRPr="002B79EA" w:rsidRDefault="004D4870" w:rsidP="00DF78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956" w:type="dxa"/>
            <w:hideMark/>
          </w:tcPr>
          <w:p w:rsidR="004D4870" w:rsidRPr="002B79EA" w:rsidRDefault="0075011C" w:rsidP="00A241F0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Информация и данные. </w:t>
            </w:r>
            <w:r w:rsidRPr="0075011C">
              <w:rPr>
                <w:color w:val="000000" w:themeColor="text1"/>
                <w:sz w:val="28"/>
                <w:szCs w:val="28"/>
              </w:rPr>
              <w:t>Техника безопасности и правила работы на компьютере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0" w:type="auto"/>
            <w:hideMark/>
          </w:tcPr>
          <w:p w:rsidR="004D4870" w:rsidRPr="002B79EA" w:rsidRDefault="004D4870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4D4870" w:rsidRPr="002B79EA" w:rsidRDefault="004D4870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D4870" w:rsidRPr="002B79EA" w:rsidRDefault="004D4870" w:rsidP="00DF78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7" w:type="dxa"/>
            <w:hideMark/>
          </w:tcPr>
          <w:p w:rsidR="004D4870" w:rsidRPr="002B79EA" w:rsidRDefault="00303851" w:rsidP="00DF78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(1)</w:t>
            </w:r>
          </w:p>
          <w:p w:rsidR="00303851" w:rsidRPr="002B79EA" w:rsidRDefault="00303851" w:rsidP="00DF78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(2)</w:t>
            </w:r>
          </w:p>
          <w:p w:rsidR="00303851" w:rsidRPr="002B79EA" w:rsidRDefault="00303851" w:rsidP="00DF78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(1)</w:t>
            </w:r>
          </w:p>
          <w:p w:rsidR="00303851" w:rsidRDefault="00303851" w:rsidP="00DF78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(2)</w:t>
            </w:r>
          </w:p>
          <w:p w:rsidR="00766D05" w:rsidRPr="002B79EA" w:rsidRDefault="0007436D" w:rsidP="00766D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7в</w:t>
            </w:r>
          </w:p>
          <w:p w:rsidR="00303851" w:rsidRPr="002B79EA" w:rsidRDefault="00766D05" w:rsidP="00DF78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(1)</w:t>
            </w:r>
          </w:p>
          <w:p w:rsidR="00303851" w:rsidRPr="002B79EA" w:rsidRDefault="00766D05" w:rsidP="00DF78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(2)</w:t>
            </w:r>
          </w:p>
        </w:tc>
        <w:tc>
          <w:tcPr>
            <w:tcW w:w="2009" w:type="dxa"/>
          </w:tcPr>
          <w:p w:rsidR="004D4870" w:rsidRPr="002B79EA" w:rsidRDefault="004D4870" w:rsidP="00DF7819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7E2C72" w:rsidRPr="002B79EA" w:rsidTr="00303851">
        <w:trPr>
          <w:tblCellSpacing w:w="15" w:type="dxa"/>
        </w:trPr>
        <w:tc>
          <w:tcPr>
            <w:tcW w:w="0" w:type="auto"/>
            <w:hideMark/>
          </w:tcPr>
          <w:p w:rsidR="004D4870" w:rsidRPr="002B79EA" w:rsidRDefault="004D4870" w:rsidP="00DF78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56" w:type="dxa"/>
            <w:hideMark/>
          </w:tcPr>
          <w:p w:rsidR="004D4870" w:rsidRPr="002B79EA" w:rsidRDefault="00A241F0" w:rsidP="004A2DFF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 xml:space="preserve">Информационные процессы </w:t>
            </w:r>
          </w:p>
        </w:tc>
        <w:tc>
          <w:tcPr>
            <w:tcW w:w="0" w:type="auto"/>
            <w:hideMark/>
          </w:tcPr>
          <w:p w:rsidR="004D4870" w:rsidRPr="002B79EA" w:rsidRDefault="004D4870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4D4870" w:rsidRPr="002B79EA" w:rsidRDefault="004D4870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D4870" w:rsidRPr="002B79EA" w:rsidRDefault="004D4870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7" w:type="dxa"/>
            <w:hideMark/>
          </w:tcPr>
          <w:p w:rsidR="00303851" w:rsidRPr="002B79EA" w:rsidRDefault="00303851" w:rsidP="003038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(1)</w:t>
            </w:r>
          </w:p>
          <w:p w:rsidR="00303851" w:rsidRPr="002B79EA" w:rsidRDefault="00303851" w:rsidP="003038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(2)</w:t>
            </w:r>
          </w:p>
          <w:p w:rsidR="00303851" w:rsidRPr="002B79EA" w:rsidRDefault="00303851" w:rsidP="003038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(1)</w:t>
            </w:r>
          </w:p>
          <w:p w:rsidR="00303851" w:rsidRDefault="00303851" w:rsidP="003038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(2)</w:t>
            </w:r>
          </w:p>
          <w:p w:rsidR="00766D05" w:rsidRPr="002B79EA" w:rsidRDefault="0007436D" w:rsidP="003038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7в</w:t>
            </w:r>
          </w:p>
          <w:p w:rsidR="00303851" w:rsidRPr="002B79EA" w:rsidRDefault="00766D05" w:rsidP="003038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(1)</w:t>
            </w:r>
          </w:p>
          <w:p w:rsidR="004D4870" w:rsidRPr="002B79EA" w:rsidRDefault="00766D05" w:rsidP="003038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(2)</w:t>
            </w:r>
          </w:p>
        </w:tc>
        <w:tc>
          <w:tcPr>
            <w:tcW w:w="2009" w:type="dxa"/>
          </w:tcPr>
          <w:p w:rsidR="004D4870" w:rsidRPr="002B79EA" w:rsidRDefault="004D4870" w:rsidP="00DF7819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7E2C72" w:rsidRPr="002B79EA" w:rsidTr="00303851">
        <w:trPr>
          <w:tblCellSpacing w:w="15" w:type="dxa"/>
        </w:trPr>
        <w:tc>
          <w:tcPr>
            <w:tcW w:w="0" w:type="auto"/>
            <w:hideMark/>
          </w:tcPr>
          <w:p w:rsidR="004D4870" w:rsidRPr="002B79EA" w:rsidRDefault="004D4870" w:rsidP="00DF78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956" w:type="dxa"/>
            <w:hideMark/>
          </w:tcPr>
          <w:p w:rsidR="004D4870" w:rsidRPr="002B79EA" w:rsidRDefault="004A2DFF" w:rsidP="004A2DFF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 xml:space="preserve">Разнообразие языков и алфавитов. Естественные и формальные языки </w:t>
            </w:r>
          </w:p>
        </w:tc>
        <w:tc>
          <w:tcPr>
            <w:tcW w:w="0" w:type="auto"/>
            <w:hideMark/>
          </w:tcPr>
          <w:p w:rsidR="004D4870" w:rsidRPr="002B79EA" w:rsidRDefault="004D4870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4D4870" w:rsidRPr="002B79EA" w:rsidRDefault="004D4870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D4870" w:rsidRPr="002B79EA" w:rsidRDefault="004D4870" w:rsidP="00DF78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7" w:type="dxa"/>
            <w:hideMark/>
          </w:tcPr>
          <w:p w:rsidR="00303851" w:rsidRPr="002B79EA" w:rsidRDefault="00303851" w:rsidP="003038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(1)</w:t>
            </w:r>
          </w:p>
          <w:p w:rsidR="00303851" w:rsidRPr="002B79EA" w:rsidRDefault="00303851" w:rsidP="003038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(2)</w:t>
            </w:r>
          </w:p>
          <w:p w:rsidR="00303851" w:rsidRPr="002B79EA" w:rsidRDefault="00303851" w:rsidP="003038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(1)</w:t>
            </w:r>
          </w:p>
          <w:p w:rsidR="00303851" w:rsidRDefault="00303851" w:rsidP="003038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(2)</w:t>
            </w:r>
          </w:p>
          <w:p w:rsidR="0007436D" w:rsidRPr="002B79EA" w:rsidRDefault="0007436D" w:rsidP="003038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7в</w:t>
            </w:r>
          </w:p>
          <w:p w:rsidR="00303851" w:rsidRPr="002B79EA" w:rsidRDefault="00766D05" w:rsidP="003038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(1)</w:t>
            </w:r>
          </w:p>
          <w:p w:rsidR="004D4870" w:rsidRPr="002B79EA" w:rsidRDefault="00766D05" w:rsidP="003038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(2)</w:t>
            </w:r>
          </w:p>
        </w:tc>
        <w:tc>
          <w:tcPr>
            <w:tcW w:w="2009" w:type="dxa"/>
          </w:tcPr>
          <w:p w:rsidR="004D4870" w:rsidRPr="002B79EA" w:rsidRDefault="004D4870" w:rsidP="00DF7819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7E2C72" w:rsidRPr="002B79EA" w:rsidTr="00303851">
        <w:trPr>
          <w:tblCellSpacing w:w="15" w:type="dxa"/>
        </w:trPr>
        <w:tc>
          <w:tcPr>
            <w:tcW w:w="0" w:type="auto"/>
            <w:hideMark/>
          </w:tcPr>
          <w:p w:rsidR="004D4870" w:rsidRPr="002B79EA" w:rsidRDefault="004D4870" w:rsidP="00DF78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956" w:type="dxa"/>
            <w:hideMark/>
          </w:tcPr>
          <w:p w:rsidR="004D4870" w:rsidRPr="002B79EA" w:rsidRDefault="004A2DFF" w:rsidP="004A2DFF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 xml:space="preserve">Двоичный алфавит. Преобразование любого алфавита к двоичному </w:t>
            </w:r>
          </w:p>
        </w:tc>
        <w:tc>
          <w:tcPr>
            <w:tcW w:w="0" w:type="auto"/>
            <w:hideMark/>
          </w:tcPr>
          <w:p w:rsidR="004D4870" w:rsidRPr="002B79EA" w:rsidRDefault="004D4870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4D4870" w:rsidRPr="002B79EA" w:rsidRDefault="004D4870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D4870" w:rsidRPr="002B79EA" w:rsidRDefault="004D4870" w:rsidP="00DF78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7" w:type="dxa"/>
            <w:hideMark/>
          </w:tcPr>
          <w:p w:rsidR="00303851" w:rsidRPr="002B79EA" w:rsidRDefault="00303851" w:rsidP="003038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(1)</w:t>
            </w:r>
          </w:p>
          <w:p w:rsidR="00303851" w:rsidRPr="002B79EA" w:rsidRDefault="00303851" w:rsidP="003038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(2)</w:t>
            </w:r>
          </w:p>
          <w:p w:rsidR="00303851" w:rsidRPr="002B79EA" w:rsidRDefault="00303851" w:rsidP="003038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7б (1)</w:t>
            </w:r>
          </w:p>
          <w:p w:rsidR="00303851" w:rsidRDefault="00303851" w:rsidP="003038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(2)</w:t>
            </w:r>
          </w:p>
          <w:p w:rsidR="0007436D" w:rsidRPr="002B79EA" w:rsidRDefault="0007436D" w:rsidP="003038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7в</w:t>
            </w:r>
          </w:p>
          <w:p w:rsidR="00303851" w:rsidRPr="002B79EA" w:rsidRDefault="00766D05" w:rsidP="003038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(1)</w:t>
            </w:r>
          </w:p>
          <w:p w:rsidR="004D4870" w:rsidRPr="002B79EA" w:rsidRDefault="00766D05" w:rsidP="003038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(2)</w:t>
            </w:r>
          </w:p>
        </w:tc>
        <w:tc>
          <w:tcPr>
            <w:tcW w:w="2009" w:type="dxa"/>
          </w:tcPr>
          <w:p w:rsidR="004D4870" w:rsidRPr="002B79EA" w:rsidRDefault="004D4870" w:rsidP="00DF7819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7E2C72" w:rsidRPr="002B79EA" w:rsidTr="00303851">
        <w:trPr>
          <w:tblCellSpacing w:w="15" w:type="dxa"/>
        </w:trPr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956" w:type="dxa"/>
            <w:hideMark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>Представление данных в компьютере как текстов в двоичном алфавите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7" w:type="dxa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(1)</w:t>
            </w:r>
          </w:p>
          <w:p w:rsidR="007E2C72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7в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(2)</w:t>
            </w:r>
          </w:p>
        </w:tc>
        <w:tc>
          <w:tcPr>
            <w:tcW w:w="2009" w:type="dxa"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7E2C72" w:rsidRPr="002B79EA" w:rsidTr="00303851">
        <w:trPr>
          <w:tblCellSpacing w:w="15" w:type="dxa"/>
        </w:trPr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956" w:type="dxa"/>
            <w:hideMark/>
          </w:tcPr>
          <w:p w:rsidR="007E2C72" w:rsidRPr="002B79EA" w:rsidRDefault="00DA0383" w:rsidP="00DA0383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 xml:space="preserve">Единицы измерения информации и скорости передачи данных 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7" w:type="dxa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(1)</w:t>
            </w:r>
          </w:p>
          <w:p w:rsidR="007E2C72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7в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(2)</w:t>
            </w:r>
          </w:p>
        </w:tc>
        <w:tc>
          <w:tcPr>
            <w:tcW w:w="2009" w:type="dxa"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7E2C72" w:rsidRPr="002B79EA" w:rsidTr="00303851">
        <w:trPr>
          <w:tblCellSpacing w:w="15" w:type="dxa"/>
        </w:trPr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956" w:type="dxa"/>
            <w:hideMark/>
          </w:tcPr>
          <w:p w:rsidR="007E2C72" w:rsidRPr="002B79EA" w:rsidRDefault="0073489E" w:rsidP="0073489E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 xml:space="preserve">Кодирование текстов. Равномерные и неравномерные коды 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17" w:type="dxa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(1)</w:t>
            </w:r>
          </w:p>
          <w:p w:rsidR="007E2C72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7в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(2)</w:t>
            </w:r>
          </w:p>
        </w:tc>
        <w:tc>
          <w:tcPr>
            <w:tcW w:w="2009" w:type="dxa"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7E2C72" w:rsidRPr="002B79EA" w:rsidTr="00303851">
        <w:trPr>
          <w:tblCellSpacing w:w="15" w:type="dxa"/>
        </w:trPr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8</w:t>
            </w:r>
          </w:p>
        </w:tc>
        <w:tc>
          <w:tcPr>
            <w:tcW w:w="5956" w:type="dxa"/>
            <w:hideMark/>
          </w:tcPr>
          <w:p w:rsidR="007E2C72" w:rsidRPr="002B79EA" w:rsidRDefault="0073489E" w:rsidP="0073489E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 xml:space="preserve">Декодирование сообщений. Информационный объём текста 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7" w:type="dxa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(1)</w:t>
            </w:r>
          </w:p>
          <w:p w:rsidR="007E2C72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7в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(2)</w:t>
            </w:r>
          </w:p>
        </w:tc>
        <w:tc>
          <w:tcPr>
            <w:tcW w:w="2009" w:type="dxa"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5C0414" w:rsidRPr="002B79EA" w:rsidTr="00303851">
        <w:trPr>
          <w:tblCellSpacing w:w="15" w:type="dxa"/>
        </w:trPr>
        <w:tc>
          <w:tcPr>
            <w:tcW w:w="0" w:type="auto"/>
          </w:tcPr>
          <w:p w:rsidR="005C0414" w:rsidRPr="00E86D36" w:rsidRDefault="00E86D36" w:rsidP="005C04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</w:t>
            </w:r>
          </w:p>
        </w:tc>
        <w:tc>
          <w:tcPr>
            <w:tcW w:w="5956" w:type="dxa"/>
          </w:tcPr>
          <w:p w:rsidR="005C0414" w:rsidRPr="002B79EA" w:rsidRDefault="005C0414" w:rsidP="005C0414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>Цифровое представление непрерывных данных</w:t>
            </w:r>
          </w:p>
        </w:tc>
        <w:tc>
          <w:tcPr>
            <w:tcW w:w="0" w:type="auto"/>
          </w:tcPr>
          <w:p w:rsidR="005C0414" w:rsidRPr="009D6A2D" w:rsidRDefault="009D6A2D" w:rsidP="005C0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</w:tcPr>
          <w:p w:rsidR="005C0414" w:rsidRPr="002B79EA" w:rsidRDefault="005C0414" w:rsidP="005C0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</w:tcPr>
          <w:p w:rsidR="005C0414" w:rsidRPr="002B79EA" w:rsidRDefault="005C0414" w:rsidP="005C04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7" w:type="dxa"/>
          </w:tcPr>
          <w:p w:rsidR="0073489E" w:rsidRPr="002B79EA" w:rsidRDefault="0073489E" w:rsidP="00734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(1)</w:t>
            </w:r>
          </w:p>
          <w:p w:rsidR="0073489E" w:rsidRPr="002B79EA" w:rsidRDefault="0073489E" w:rsidP="00734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(2)</w:t>
            </w:r>
          </w:p>
          <w:p w:rsidR="0073489E" w:rsidRPr="002B79EA" w:rsidRDefault="0073489E" w:rsidP="00734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(1)</w:t>
            </w:r>
          </w:p>
          <w:p w:rsidR="0073489E" w:rsidRDefault="0073489E" w:rsidP="00734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(2)</w:t>
            </w:r>
          </w:p>
          <w:p w:rsidR="0073489E" w:rsidRPr="002B79EA" w:rsidRDefault="0073489E" w:rsidP="00734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7в</w:t>
            </w:r>
          </w:p>
          <w:p w:rsidR="0073489E" w:rsidRPr="002B79EA" w:rsidRDefault="0073489E" w:rsidP="00734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(1)</w:t>
            </w:r>
          </w:p>
          <w:p w:rsidR="005C0414" w:rsidRPr="002B79EA" w:rsidRDefault="0073489E" w:rsidP="00734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(2)</w:t>
            </w:r>
          </w:p>
        </w:tc>
        <w:tc>
          <w:tcPr>
            <w:tcW w:w="2009" w:type="dxa"/>
          </w:tcPr>
          <w:p w:rsidR="005C0414" w:rsidRPr="002B79EA" w:rsidRDefault="005C0414" w:rsidP="005C0414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5C0414" w:rsidRPr="005C0414" w:rsidTr="00303851">
        <w:trPr>
          <w:tblCellSpacing w:w="15" w:type="dxa"/>
        </w:trPr>
        <w:tc>
          <w:tcPr>
            <w:tcW w:w="0" w:type="auto"/>
          </w:tcPr>
          <w:p w:rsidR="005C0414" w:rsidRPr="00E86D36" w:rsidRDefault="00E86D36" w:rsidP="005C04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10</w:t>
            </w:r>
          </w:p>
        </w:tc>
        <w:tc>
          <w:tcPr>
            <w:tcW w:w="5956" w:type="dxa"/>
          </w:tcPr>
          <w:p w:rsidR="005C0414" w:rsidRPr="002B79EA" w:rsidRDefault="005C0414" w:rsidP="005C0414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0" w:type="auto"/>
          </w:tcPr>
          <w:p w:rsidR="005C0414" w:rsidRPr="005C0414" w:rsidRDefault="009D6A2D" w:rsidP="005C0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</w:tcPr>
          <w:p w:rsidR="005C0414" w:rsidRPr="005C0414" w:rsidRDefault="005C0414" w:rsidP="005C0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</w:tcPr>
          <w:p w:rsidR="005C0414" w:rsidRPr="005C0414" w:rsidRDefault="005C0414" w:rsidP="005C04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2017" w:type="dxa"/>
          </w:tcPr>
          <w:p w:rsidR="0073489E" w:rsidRPr="002B79EA" w:rsidRDefault="0073489E" w:rsidP="00734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(1)</w:t>
            </w:r>
          </w:p>
          <w:p w:rsidR="0073489E" w:rsidRPr="002B79EA" w:rsidRDefault="0073489E" w:rsidP="00734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(2)</w:t>
            </w:r>
          </w:p>
          <w:p w:rsidR="0073489E" w:rsidRPr="002B79EA" w:rsidRDefault="0073489E" w:rsidP="00734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(1)</w:t>
            </w:r>
          </w:p>
          <w:p w:rsidR="0073489E" w:rsidRDefault="0073489E" w:rsidP="00734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(2)</w:t>
            </w:r>
          </w:p>
          <w:p w:rsidR="0073489E" w:rsidRPr="002B79EA" w:rsidRDefault="0073489E" w:rsidP="00734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7в</w:t>
            </w:r>
          </w:p>
          <w:p w:rsidR="0073489E" w:rsidRPr="002B79EA" w:rsidRDefault="0073489E" w:rsidP="00734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(1)</w:t>
            </w:r>
          </w:p>
          <w:p w:rsidR="005C0414" w:rsidRPr="002B79EA" w:rsidRDefault="0073489E" w:rsidP="00734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(2)</w:t>
            </w:r>
          </w:p>
        </w:tc>
        <w:tc>
          <w:tcPr>
            <w:tcW w:w="2009" w:type="dxa"/>
          </w:tcPr>
          <w:p w:rsidR="005C0414" w:rsidRPr="002B79EA" w:rsidRDefault="005C0414" w:rsidP="005C0414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5C0414" w:rsidRPr="002B79EA" w:rsidTr="00303851">
        <w:trPr>
          <w:tblCellSpacing w:w="15" w:type="dxa"/>
        </w:trPr>
        <w:tc>
          <w:tcPr>
            <w:tcW w:w="0" w:type="auto"/>
          </w:tcPr>
          <w:p w:rsidR="005C0414" w:rsidRPr="005C0414" w:rsidRDefault="00E86D36" w:rsidP="005C04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11</w:t>
            </w:r>
          </w:p>
        </w:tc>
        <w:tc>
          <w:tcPr>
            <w:tcW w:w="5956" w:type="dxa"/>
          </w:tcPr>
          <w:p w:rsidR="005C0414" w:rsidRPr="002B79EA" w:rsidRDefault="005C0414" w:rsidP="005C0414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>Кодирование звука</w:t>
            </w:r>
          </w:p>
        </w:tc>
        <w:tc>
          <w:tcPr>
            <w:tcW w:w="0" w:type="auto"/>
          </w:tcPr>
          <w:p w:rsidR="005C0414" w:rsidRPr="009D6A2D" w:rsidRDefault="009D6A2D" w:rsidP="005C0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</w:tcPr>
          <w:p w:rsidR="005C0414" w:rsidRPr="002B79EA" w:rsidRDefault="005C0414" w:rsidP="005C0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</w:tcPr>
          <w:p w:rsidR="005C0414" w:rsidRPr="002B79EA" w:rsidRDefault="005C0414" w:rsidP="005C041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7" w:type="dxa"/>
          </w:tcPr>
          <w:p w:rsidR="0073489E" w:rsidRPr="002B79EA" w:rsidRDefault="0073489E" w:rsidP="00734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(1)</w:t>
            </w:r>
          </w:p>
          <w:p w:rsidR="0073489E" w:rsidRPr="002B79EA" w:rsidRDefault="0073489E" w:rsidP="00734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(2)</w:t>
            </w:r>
          </w:p>
          <w:p w:rsidR="0073489E" w:rsidRPr="002B79EA" w:rsidRDefault="0073489E" w:rsidP="00734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(1)</w:t>
            </w:r>
          </w:p>
          <w:p w:rsidR="0073489E" w:rsidRDefault="0073489E" w:rsidP="00734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(2)</w:t>
            </w:r>
          </w:p>
          <w:p w:rsidR="0073489E" w:rsidRPr="002B79EA" w:rsidRDefault="0073489E" w:rsidP="00734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7в</w:t>
            </w:r>
          </w:p>
          <w:p w:rsidR="0073489E" w:rsidRPr="002B79EA" w:rsidRDefault="0073489E" w:rsidP="00734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(1)</w:t>
            </w:r>
          </w:p>
          <w:p w:rsidR="005C0414" w:rsidRPr="002B79EA" w:rsidRDefault="0073489E" w:rsidP="00734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7г (2)</w:t>
            </w:r>
          </w:p>
        </w:tc>
        <w:tc>
          <w:tcPr>
            <w:tcW w:w="2009" w:type="dxa"/>
          </w:tcPr>
          <w:p w:rsidR="005C0414" w:rsidRPr="002B79EA" w:rsidRDefault="005C0414" w:rsidP="005C0414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7E2C72" w:rsidRPr="00297C08" w:rsidTr="007E2C72">
        <w:trPr>
          <w:tblCellSpacing w:w="15" w:type="dxa"/>
        </w:trPr>
        <w:tc>
          <w:tcPr>
            <w:tcW w:w="15177" w:type="dxa"/>
            <w:gridSpan w:val="7"/>
          </w:tcPr>
          <w:p w:rsidR="007E2C72" w:rsidRPr="002B79EA" w:rsidRDefault="007E2C72" w:rsidP="00CB5B80">
            <w:pPr>
              <w:pStyle w:val="af1"/>
              <w:spacing w:before="0" w:beforeAutospacing="0" w:after="0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B79EA">
              <w:rPr>
                <w:b/>
                <w:color w:val="000000" w:themeColor="text1"/>
                <w:sz w:val="28"/>
                <w:szCs w:val="28"/>
              </w:rPr>
              <w:t xml:space="preserve">Раздел 2: Теоретические основы информатики </w:t>
            </w:r>
            <w:r w:rsidR="00CB5B80">
              <w:rPr>
                <w:b/>
                <w:color w:val="000000" w:themeColor="text1"/>
                <w:sz w:val="28"/>
                <w:szCs w:val="28"/>
              </w:rPr>
              <w:t>9</w:t>
            </w:r>
            <w:r w:rsidRPr="002B79EA">
              <w:rPr>
                <w:b/>
                <w:color w:val="000000" w:themeColor="text1"/>
                <w:sz w:val="28"/>
                <w:szCs w:val="28"/>
              </w:rPr>
              <w:t xml:space="preserve"> часов</w:t>
            </w:r>
          </w:p>
        </w:tc>
      </w:tr>
      <w:tr w:rsidR="007E2C72" w:rsidRPr="002B79EA" w:rsidTr="00303851">
        <w:trPr>
          <w:tblCellSpacing w:w="15" w:type="dxa"/>
        </w:trPr>
        <w:tc>
          <w:tcPr>
            <w:tcW w:w="0" w:type="auto"/>
            <w:hideMark/>
          </w:tcPr>
          <w:p w:rsidR="007E2C72" w:rsidRPr="00E86D36" w:rsidRDefault="00E86D36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12</w:t>
            </w:r>
          </w:p>
        </w:tc>
        <w:tc>
          <w:tcPr>
            <w:tcW w:w="5956" w:type="dxa"/>
            <w:hideMark/>
          </w:tcPr>
          <w:p w:rsidR="007E2C72" w:rsidRPr="002B79EA" w:rsidRDefault="007E2C72" w:rsidP="0075011C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 xml:space="preserve">Компьютер – универсальное вычислительное устройство, работающее по программе. 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7" w:type="dxa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(1)</w:t>
            </w:r>
          </w:p>
          <w:p w:rsidR="007E2C72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7в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(2)</w:t>
            </w:r>
          </w:p>
        </w:tc>
        <w:tc>
          <w:tcPr>
            <w:tcW w:w="2009" w:type="dxa"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7E2C72" w:rsidRPr="002B79EA" w:rsidTr="00303851">
        <w:trPr>
          <w:tblCellSpacing w:w="15" w:type="dxa"/>
        </w:trPr>
        <w:tc>
          <w:tcPr>
            <w:tcW w:w="0" w:type="auto"/>
            <w:hideMark/>
          </w:tcPr>
          <w:p w:rsidR="007E2C72" w:rsidRPr="002B79EA" w:rsidRDefault="00E86D36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5956" w:type="dxa"/>
            <w:hideMark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>История и современные тенденции развития компьютеров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7" w:type="dxa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(1)</w:t>
            </w:r>
          </w:p>
          <w:p w:rsidR="007E2C72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7в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(2)</w:t>
            </w:r>
          </w:p>
        </w:tc>
        <w:tc>
          <w:tcPr>
            <w:tcW w:w="2009" w:type="dxa"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7E2C72" w:rsidRPr="002B79EA" w:rsidTr="00303851">
        <w:trPr>
          <w:tblCellSpacing w:w="15" w:type="dxa"/>
        </w:trPr>
        <w:tc>
          <w:tcPr>
            <w:tcW w:w="0" w:type="auto"/>
            <w:hideMark/>
          </w:tcPr>
          <w:p w:rsidR="007E2C72" w:rsidRPr="002B79EA" w:rsidRDefault="00E86D36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5956" w:type="dxa"/>
            <w:hideMark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7" w:type="dxa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(1)</w:t>
            </w:r>
          </w:p>
          <w:p w:rsidR="007E2C72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7в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(2)</w:t>
            </w:r>
          </w:p>
        </w:tc>
        <w:tc>
          <w:tcPr>
            <w:tcW w:w="2009" w:type="dxa"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7E2C72" w:rsidRPr="002B79EA" w:rsidTr="00303851">
        <w:trPr>
          <w:tblCellSpacing w:w="15" w:type="dxa"/>
        </w:trPr>
        <w:tc>
          <w:tcPr>
            <w:tcW w:w="0" w:type="auto"/>
            <w:hideMark/>
          </w:tcPr>
          <w:p w:rsidR="007E2C72" w:rsidRPr="00E86D36" w:rsidRDefault="007E2C72" w:rsidP="00E86D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E86D3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</w:t>
            </w:r>
          </w:p>
        </w:tc>
        <w:tc>
          <w:tcPr>
            <w:tcW w:w="5956" w:type="dxa"/>
            <w:hideMark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>Файлы и папки. Основные операции с файлами и папками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7E2C72" w:rsidRPr="009D6A2D" w:rsidRDefault="009D6A2D" w:rsidP="003A49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2017" w:type="dxa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(1)</w:t>
            </w:r>
          </w:p>
          <w:p w:rsidR="007E2C72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7б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7в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(2)</w:t>
            </w:r>
          </w:p>
        </w:tc>
        <w:tc>
          <w:tcPr>
            <w:tcW w:w="2009" w:type="dxa"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7E2C72" w:rsidRPr="002B79EA" w:rsidTr="004A2DFF">
        <w:trPr>
          <w:tblCellSpacing w:w="15" w:type="dxa"/>
        </w:trPr>
        <w:tc>
          <w:tcPr>
            <w:tcW w:w="0" w:type="auto"/>
            <w:hideMark/>
          </w:tcPr>
          <w:p w:rsidR="007E2C72" w:rsidRPr="002B79EA" w:rsidRDefault="00E86D36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5956" w:type="dxa"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>Архивация данных. Использование программ-архиваторов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7" w:type="dxa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(1)</w:t>
            </w:r>
          </w:p>
          <w:p w:rsidR="007E2C72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7в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(2)</w:t>
            </w:r>
          </w:p>
        </w:tc>
        <w:tc>
          <w:tcPr>
            <w:tcW w:w="2009" w:type="dxa"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7E2C72" w:rsidRPr="002B79EA" w:rsidTr="00303851">
        <w:trPr>
          <w:tblCellSpacing w:w="15" w:type="dxa"/>
        </w:trPr>
        <w:tc>
          <w:tcPr>
            <w:tcW w:w="0" w:type="auto"/>
            <w:hideMark/>
          </w:tcPr>
          <w:p w:rsidR="007E2C72" w:rsidRPr="002B79EA" w:rsidRDefault="00E86D36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5956" w:type="dxa"/>
            <w:hideMark/>
          </w:tcPr>
          <w:p w:rsidR="007E2C72" w:rsidRPr="002B79EA" w:rsidRDefault="00DA0383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>Компьютерные вирусы и антивирусные программы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7" w:type="dxa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(1)</w:t>
            </w:r>
          </w:p>
          <w:p w:rsidR="007E2C72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7в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(2)</w:t>
            </w:r>
          </w:p>
        </w:tc>
        <w:tc>
          <w:tcPr>
            <w:tcW w:w="2009" w:type="dxa"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7E2C72" w:rsidRPr="002B79EA" w:rsidTr="00303851">
        <w:trPr>
          <w:tblCellSpacing w:w="15" w:type="dxa"/>
        </w:trPr>
        <w:tc>
          <w:tcPr>
            <w:tcW w:w="0" w:type="auto"/>
            <w:hideMark/>
          </w:tcPr>
          <w:p w:rsidR="007E2C72" w:rsidRPr="002B79EA" w:rsidRDefault="00E86D36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5956" w:type="dxa"/>
            <w:hideMark/>
          </w:tcPr>
          <w:p w:rsidR="007E2C72" w:rsidRPr="002B79EA" w:rsidRDefault="0073489E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>Компьютерные сети. Поиск информации в сети Интернет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7" w:type="dxa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(1)</w:t>
            </w:r>
          </w:p>
          <w:p w:rsidR="007E2C72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7в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(2)</w:t>
            </w:r>
          </w:p>
        </w:tc>
        <w:tc>
          <w:tcPr>
            <w:tcW w:w="2009" w:type="dxa"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7E2C72" w:rsidRPr="002B79EA" w:rsidTr="00303851">
        <w:trPr>
          <w:tblCellSpacing w:w="15" w:type="dxa"/>
        </w:trPr>
        <w:tc>
          <w:tcPr>
            <w:tcW w:w="0" w:type="auto"/>
            <w:hideMark/>
          </w:tcPr>
          <w:p w:rsidR="007E2C72" w:rsidRPr="002B79EA" w:rsidRDefault="00E86D36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19</w:t>
            </w:r>
          </w:p>
        </w:tc>
        <w:tc>
          <w:tcPr>
            <w:tcW w:w="5956" w:type="dxa"/>
            <w:hideMark/>
          </w:tcPr>
          <w:p w:rsidR="007E2C72" w:rsidRPr="002B79EA" w:rsidRDefault="0073489E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>Сервисы интернет-коммуникаций. Сетевой этикет. Стратегии безопасного поведения в Интернете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17" w:type="dxa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(1)</w:t>
            </w:r>
          </w:p>
          <w:p w:rsidR="007E2C72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7в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(2)</w:t>
            </w:r>
          </w:p>
        </w:tc>
        <w:tc>
          <w:tcPr>
            <w:tcW w:w="2009" w:type="dxa"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E2C72" w:rsidRPr="002B79EA" w:rsidTr="005C0414">
        <w:trPr>
          <w:tblCellSpacing w:w="15" w:type="dxa"/>
        </w:trPr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5956" w:type="dxa"/>
          </w:tcPr>
          <w:p w:rsidR="007E2C72" w:rsidRPr="002B79EA" w:rsidRDefault="009A63F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Контрольная работа по теме «Ц</w:t>
            </w:r>
            <w:r w:rsidRPr="009A63F2">
              <w:rPr>
                <w:color w:val="000000" w:themeColor="text1"/>
                <w:sz w:val="28"/>
                <w:szCs w:val="28"/>
              </w:rPr>
              <w:t>ифровая грамотность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7" w:type="dxa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(1)</w:t>
            </w:r>
          </w:p>
          <w:p w:rsidR="007E2C72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7в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(2)</w:t>
            </w:r>
          </w:p>
        </w:tc>
        <w:tc>
          <w:tcPr>
            <w:tcW w:w="2009" w:type="dxa"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7E2C72" w:rsidRPr="002B79EA" w:rsidTr="007E2C72">
        <w:trPr>
          <w:tblCellSpacing w:w="15" w:type="dxa"/>
        </w:trPr>
        <w:tc>
          <w:tcPr>
            <w:tcW w:w="15177" w:type="dxa"/>
            <w:gridSpan w:val="7"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rStyle w:val="af2"/>
                <w:rFonts w:eastAsiaTheme="majorEastAsia"/>
                <w:color w:val="000000" w:themeColor="text1"/>
                <w:sz w:val="28"/>
                <w:szCs w:val="28"/>
              </w:rPr>
              <w:t>Раздел 3:</w:t>
            </w:r>
            <w:r w:rsidRPr="002B79E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2B79EA">
              <w:rPr>
                <w:rStyle w:val="af2"/>
                <w:rFonts w:eastAsiaTheme="majorEastAsia"/>
                <w:color w:val="000000" w:themeColor="text1"/>
                <w:sz w:val="28"/>
                <w:szCs w:val="28"/>
              </w:rPr>
              <w:t>Информационные технологии 13 часов</w:t>
            </w:r>
          </w:p>
        </w:tc>
      </w:tr>
      <w:tr w:rsidR="007E2C72" w:rsidRPr="002B79EA" w:rsidTr="00303851">
        <w:trPr>
          <w:tblCellSpacing w:w="15" w:type="dxa"/>
        </w:trPr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5956" w:type="dxa"/>
            <w:hideMark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7" w:type="dxa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(1)</w:t>
            </w:r>
          </w:p>
          <w:p w:rsidR="007E2C72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7в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(2)</w:t>
            </w:r>
          </w:p>
        </w:tc>
        <w:tc>
          <w:tcPr>
            <w:tcW w:w="2009" w:type="dxa"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7E2C72" w:rsidRPr="002B79EA" w:rsidTr="00303851">
        <w:trPr>
          <w:tblCellSpacing w:w="15" w:type="dxa"/>
        </w:trPr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5956" w:type="dxa"/>
            <w:hideMark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>Форматирование текстовых документов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17" w:type="dxa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(1)</w:t>
            </w:r>
          </w:p>
          <w:p w:rsidR="007E2C72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7в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7г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(2)</w:t>
            </w:r>
          </w:p>
        </w:tc>
        <w:tc>
          <w:tcPr>
            <w:tcW w:w="2009" w:type="dxa"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7E2C72" w:rsidRPr="002B79EA" w:rsidTr="00303851">
        <w:trPr>
          <w:tblCellSpacing w:w="15" w:type="dxa"/>
        </w:trPr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5956" w:type="dxa"/>
            <w:hideMark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>Параметры страницы. Списки и таблицы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17" w:type="dxa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(1)</w:t>
            </w:r>
          </w:p>
          <w:p w:rsidR="007E2C72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7в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(2)</w:t>
            </w:r>
          </w:p>
        </w:tc>
        <w:tc>
          <w:tcPr>
            <w:tcW w:w="2009" w:type="dxa"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7E2C72" w:rsidRPr="002B79EA" w:rsidTr="00303851">
        <w:trPr>
          <w:tblCellSpacing w:w="15" w:type="dxa"/>
        </w:trPr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5956" w:type="dxa"/>
            <w:hideMark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>Вставка нетекстовых объектов в текстовые документы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17" w:type="dxa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(1)</w:t>
            </w:r>
          </w:p>
          <w:p w:rsidR="007E2C72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7в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(2)</w:t>
            </w:r>
          </w:p>
        </w:tc>
        <w:tc>
          <w:tcPr>
            <w:tcW w:w="2009" w:type="dxa"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7E2C72" w:rsidRPr="002B79EA" w:rsidTr="00303851">
        <w:trPr>
          <w:tblCellSpacing w:w="15" w:type="dxa"/>
        </w:trPr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5956" w:type="dxa"/>
            <w:hideMark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17" w:type="dxa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(1)</w:t>
            </w:r>
          </w:p>
          <w:p w:rsidR="007E2C72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7в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(2)</w:t>
            </w:r>
          </w:p>
        </w:tc>
        <w:tc>
          <w:tcPr>
            <w:tcW w:w="2009" w:type="dxa"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E2C72" w:rsidRPr="002B79EA" w:rsidTr="00303851">
        <w:trPr>
          <w:tblCellSpacing w:w="15" w:type="dxa"/>
        </w:trPr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5956" w:type="dxa"/>
            <w:hideMark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>Обобщение и систематизация знаний по теме «Текстовые документы». Проверочная работа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7" w:type="dxa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(1)</w:t>
            </w:r>
          </w:p>
          <w:p w:rsidR="007E2C72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7в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(2)</w:t>
            </w:r>
          </w:p>
        </w:tc>
        <w:tc>
          <w:tcPr>
            <w:tcW w:w="2009" w:type="dxa"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7E2C72" w:rsidRPr="002B79EA" w:rsidTr="00303851">
        <w:trPr>
          <w:tblCellSpacing w:w="15" w:type="dxa"/>
        </w:trPr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5956" w:type="dxa"/>
            <w:hideMark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>Графический редактор. Растровые рисунки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7E2C72" w:rsidRPr="00A211FA" w:rsidRDefault="00A211FA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2017" w:type="dxa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(1)</w:t>
            </w:r>
          </w:p>
          <w:p w:rsidR="007E2C72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7в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(2)</w:t>
            </w:r>
          </w:p>
        </w:tc>
        <w:tc>
          <w:tcPr>
            <w:tcW w:w="2009" w:type="dxa"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7E2C72" w:rsidRPr="002B79EA" w:rsidTr="00303851">
        <w:trPr>
          <w:tblCellSpacing w:w="15" w:type="dxa"/>
        </w:trPr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5956" w:type="dxa"/>
            <w:hideMark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>Операции редактирования графических объектов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17" w:type="dxa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(1)</w:t>
            </w:r>
          </w:p>
          <w:p w:rsidR="007E2C72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7в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(2)</w:t>
            </w:r>
          </w:p>
        </w:tc>
        <w:tc>
          <w:tcPr>
            <w:tcW w:w="2009" w:type="dxa"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7E2C72" w:rsidRPr="002B79EA" w:rsidTr="00303851">
        <w:trPr>
          <w:tblCellSpacing w:w="15" w:type="dxa"/>
        </w:trPr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5956" w:type="dxa"/>
            <w:hideMark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>Векторная графика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17" w:type="dxa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(1)</w:t>
            </w:r>
          </w:p>
          <w:p w:rsidR="007E2C72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7в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(2)</w:t>
            </w:r>
          </w:p>
        </w:tc>
        <w:tc>
          <w:tcPr>
            <w:tcW w:w="2009" w:type="dxa"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7E2C72" w:rsidRPr="002B79EA" w:rsidTr="00303851">
        <w:trPr>
          <w:tblCellSpacing w:w="15" w:type="dxa"/>
        </w:trPr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5956" w:type="dxa"/>
            <w:hideMark/>
          </w:tcPr>
          <w:p w:rsidR="007E2C72" w:rsidRPr="002B79EA" w:rsidRDefault="007E2C72" w:rsidP="00632319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 xml:space="preserve">Обобщение и систематизация знаний по теме «Компьютерная графика». 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7E2C72" w:rsidRPr="00632319" w:rsidRDefault="00A211FA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2017" w:type="dxa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(1)</w:t>
            </w:r>
          </w:p>
          <w:p w:rsidR="007E2C72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7б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7в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(2)</w:t>
            </w:r>
          </w:p>
        </w:tc>
        <w:tc>
          <w:tcPr>
            <w:tcW w:w="2009" w:type="dxa"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7E2C72" w:rsidRPr="002B79EA" w:rsidTr="00303851">
        <w:trPr>
          <w:tblCellSpacing w:w="15" w:type="dxa"/>
        </w:trPr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5956" w:type="dxa"/>
            <w:hideMark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>Подготовка мультимедийных презентаций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17" w:type="dxa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(1)</w:t>
            </w:r>
          </w:p>
          <w:p w:rsidR="007E2C72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7в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(2)</w:t>
            </w:r>
          </w:p>
        </w:tc>
        <w:tc>
          <w:tcPr>
            <w:tcW w:w="2009" w:type="dxa"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7E2C72" w:rsidRPr="002B79EA" w:rsidTr="00303851">
        <w:trPr>
          <w:tblCellSpacing w:w="15" w:type="dxa"/>
        </w:trPr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5956" w:type="dxa"/>
            <w:hideMark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17" w:type="dxa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(1)</w:t>
            </w:r>
          </w:p>
          <w:p w:rsidR="007E2C72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7в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(2)</w:t>
            </w:r>
          </w:p>
        </w:tc>
        <w:tc>
          <w:tcPr>
            <w:tcW w:w="2009" w:type="dxa"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7E2C72" w:rsidRPr="002B79EA" w:rsidTr="00303851">
        <w:trPr>
          <w:tblCellSpacing w:w="15" w:type="dxa"/>
        </w:trPr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5956" w:type="dxa"/>
            <w:hideMark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>Обобщение и систематизация знаний по теме «Мультимедийные презентации». Проверочная работа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7E2C72" w:rsidRPr="00A211FA" w:rsidRDefault="00A211FA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hideMark/>
          </w:tcPr>
          <w:p w:rsidR="007E2C72" w:rsidRPr="008A0815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2017" w:type="dxa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(1)</w:t>
            </w:r>
          </w:p>
          <w:p w:rsidR="007E2C72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7в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(2)</w:t>
            </w:r>
          </w:p>
        </w:tc>
        <w:tc>
          <w:tcPr>
            <w:tcW w:w="2009" w:type="dxa"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7E2C72" w:rsidRPr="002B79EA" w:rsidTr="00303851">
        <w:trPr>
          <w:tblCellSpacing w:w="15" w:type="dxa"/>
        </w:trPr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5956" w:type="dxa"/>
            <w:hideMark/>
          </w:tcPr>
          <w:p w:rsidR="007E2C72" w:rsidRPr="002B79EA" w:rsidRDefault="003E743C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Итоговое повторение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7" w:type="dxa"/>
            <w:hideMark/>
          </w:tcPr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7а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7б (1)</w:t>
            </w:r>
          </w:p>
          <w:p w:rsidR="007E2C72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7б (2)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7в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(1)</w:t>
            </w:r>
          </w:p>
          <w:p w:rsidR="007E2C72" w:rsidRPr="002B79EA" w:rsidRDefault="007E2C72" w:rsidP="007E2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7г (2)</w:t>
            </w:r>
          </w:p>
        </w:tc>
        <w:tc>
          <w:tcPr>
            <w:tcW w:w="2009" w:type="dxa"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</w:tr>
      <w:tr w:rsidR="007E2C72" w:rsidRPr="002B79EA" w:rsidTr="00303851">
        <w:trPr>
          <w:tblCellSpacing w:w="15" w:type="dxa"/>
        </w:trPr>
        <w:tc>
          <w:tcPr>
            <w:tcW w:w="6488" w:type="dxa"/>
            <w:gridSpan w:val="2"/>
            <w:hideMark/>
          </w:tcPr>
          <w:p w:rsidR="007E2C72" w:rsidRPr="002B79EA" w:rsidRDefault="007E2C72" w:rsidP="007E2C72">
            <w:pPr>
              <w:pStyle w:val="af1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2B79EA">
              <w:rPr>
                <w:color w:val="000000" w:themeColor="text1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0" w:type="auto"/>
            <w:hideMark/>
          </w:tcPr>
          <w:p w:rsidR="007E2C72" w:rsidRPr="002B79EA" w:rsidRDefault="00C954A1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4056" w:type="dxa"/>
            <w:gridSpan w:val="2"/>
            <w:hideMark/>
          </w:tcPr>
          <w:p w:rsidR="007E2C72" w:rsidRPr="002B79EA" w:rsidRDefault="007E2C72" w:rsidP="007E2C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CE635D" w:rsidRPr="002B79EA" w:rsidRDefault="00CE635D" w:rsidP="00DF7819">
      <w:pPr>
        <w:pStyle w:val="11"/>
        <w:ind w:left="0"/>
        <w:rPr>
          <w:color w:val="000000" w:themeColor="text1"/>
          <w:sz w:val="28"/>
          <w:szCs w:val="28"/>
        </w:rPr>
      </w:pPr>
    </w:p>
    <w:p w:rsidR="00CE635D" w:rsidRPr="002B79EA" w:rsidRDefault="00607D05" w:rsidP="00DF7819">
      <w:pPr>
        <w:pStyle w:val="11"/>
        <w:ind w:left="0"/>
        <w:rPr>
          <w:color w:val="000000" w:themeColor="text1"/>
          <w:sz w:val="28"/>
          <w:szCs w:val="28"/>
        </w:rPr>
        <w:sectPr w:rsidR="00CE635D" w:rsidRPr="002B79EA" w:rsidSect="00DB11CA">
          <w:pgSz w:w="16840" w:h="11900" w:orient="landscape"/>
          <w:pgMar w:top="993" w:right="280" w:bottom="560" w:left="560" w:header="720" w:footer="720" w:gutter="0"/>
          <w:cols w:space="720"/>
          <w:docGrid w:linePitch="299"/>
        </w:sectPr>
      </w:pPr>
      <w:r w:rsidRPr="002B79EA">
        <w:rPr>
          <w:color w:val="000000" w:themeColor="text1"/>
          <w:sz w:val="28"/>
          <w:szCs w:val="28"/>
        </w:rPr>
        <w:t xml:space="preserve">                                             </w:t>
      </w:r>
    </w:p>
    <w:bookmarkEnd w:id="4"/>
    <w:p w:rsidR="00324849" w:rsidRPr="002B79EA" w:rsidRDefault="00324849" w:rsidP="00324849">
      <w:pPr>
        <w:spacing w:before="240"/>
        <w:ind w:left="1776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79E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СПИСОК ЛИТЕРАТУРЫ.</w:t>
      </w:r>
    </w:p>
    <w:p w:rsidR="00324849" w:rsidRPr="002B79EA" w:rsidRDefault="003F138F" w:rsidP="00324849">
      <w:pPr>
        <w:pStyle w:val="af0"/>
        <w:widowControl/>
        <w:numPr>
          <w:ilvl w:val="0"/>
          <w:numId w:val="10"/>
        </w:numPr>
        <w:autoSpaceDE/>
        <w:autoSpaceDN/>
        <w:spacing w:before="0"/>
        <w:ind w:hanging="357"/>
        <w:contextualSpacing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>Информатика:</w:t>
      </w:r>
      <w:r w:rsidR="00324849" w:rsidRPr="002B79EA">
        <w:rPr>
          <w:color w:val="000000" w:themeColor="text1"/>
          <w:sz w:val="28"/>
          <w:szCs w:val="28"/>
        </w:rPr>
        <w:t xml:space="preserve"> 7 класса</w:t>
      </w:r>
      <w:r w:rsidRPr="002B79EA">
        <w:rPr>
          <w:color w:val="000000" w:themeColor="text1"/>
          <w:sz w:val="28"/>
          <w:szCs w:val="28"/>
        </w:rPr>
        <w:t>: базовый уровень: учебник</w:t>
      </w:r>
      <w:r w:rsidR="00324849" w:rsidRPr="002B79EA">
        <w:rPr>
          <w:color w:val="000000" w:themeColor="text1"/>
          <w:sz w:val="28"/>
          <w:szCs w:val="28"/>
        </w:rPr>
        <w:t xml:space="preserve"> / Л.Л. </w:t>
      </w:r>
      <w:proofErr w:type="spellStart"/>
      <w:r w:rsidR="00324849" w:rsidRPr="002B79EA">
        <w:rPr>
          <w:color w:val="000000" w:themeColor="text1"/>
          <w:sz w:val="28"/>
          <w:szCs w:val="28"/>
        </w:rPr>
        <w:t>Босова</w:t>
      </w:r>
      <w:proofErr w:type="spellEnd"/>
      <w:r w:rsidR="00324849" w:rsidRPr="002B79EA">
        <w:rPr>
          <w:color w:val="000000" w:themeColor="text1"/>
          <w:sz w:val="28"/>
          <w:szCs w:val="28"/>
        </w:rPr>
        <w:t xml:space="preserve">, А.Ю. </w:t>
      </w:r>
      <w:proofErr w:type="spellStart"/>
      <w:r w:rsidR="00324849" w:rsidRPr="002B79EA">
        <w:rPr>
          <w:color w:val="000000" w:themeColor="text1"/>
          <w:sz w:val="28"/>
          <w:szCs w:val="28"/>
        </w:rPr>
        <w:t>Босова</w:t>
      </w:r>
      <w:proofErr w:type="spellEnd"/>
      <w:r w:rsidR="00324849" w:rsidRPr="002B79EA">
        <w:rPr>
          <w:color w:val="000000" w:themeColor="text1"/>
          <w:sz w:val="28"/>
          <w:szCs w:val="28"/>
        </w:rPr>
        <w:t xml:space="preserve">. – </w:t>
      </w:r>
      <w:r w:rsidR="00F83B3A" w:rsidRPr="002B79EA">
        <w:rPr>
          <w:color w:val="000000" w:themeColor="text1"/>
          <w:sz w:val="28"/>
          <w:szCs w:val="28"/>
        </w:rPr>
        <w:t xml:space="preserve">5е изд., </w:t>
      </w:r>
      <w:proofErr w:type="spellStart"/>
      <w:r w:rsidR="00F83B3A" w:rsidRPr="002B79EA">
        <w:rPr>
          <w:color w:val="000000" w:themeColor="text1"/>
          <w:sz w:val="28"/>
          <w:szCs w:val="28"/>
        </w:rPr>
        <w:t>перераб</w:t>
      </w:r>
      <w:proofErr w:type="spellEnd"/>
      <w:r w:rsidR="00F83B3A" w:rsidRPr="002B79EA">
        <w:rPr>
          <w:color w:val="000000" w:themeColor="text1"/>
          <w:sz w:val="28"/>
          <w:szCs w:val="28"/>
        </w:rPr>
        <w:t>. – М.: Просвещение, 2023.</w:t>
      </w:r>
    </w:p>
    <w:p w:rsidR="00F83B3A" w:rsidRPr="002B79EA" w:rsidRDefault="00F83B3A" w:rsidP="00F83B3A">
      <w:pPr>
        <w:pStyle w:val="af0"/>
        <w:widowControl/>
        <w:numPr>
          <w:ilvl w:val="0"/>
          <w:numId w:val="10"/>
        </w:numPr>
        <w:autoSpaceDE/>
        <w:autoSpaceDN/>
        <w:spacing w:before="0"/>
        <w:contextualSpacing/>
        <w:jc w:val="both"/>
        <w:rPr>
          <w:color w:val="000000" w:themeColor="text1"/>
          <w:sz w:val="28"/>
          <w:szCs w:val="28"/>
        </w:rPr>
      </w:pPr>
      <w:r w:rsidRPr="002B79EA">
        <w:rPr>
          <w:color w:val="000000" w:themeColor="text1"/>
          <w:sz w:val="28"/>
          <w:szCs w:val="28"/>
        </w:rPr>
        <w:t xml:space="preserve">Рабочие программы. Единое содержание общего образования - https://edsoo.ru/rabochie-programmy/ </w:t>
      </w:r>
    </w:p>
    <w:p w:rsidR="00F83B3A" w:rsidRPr="002B79EA" w:rsidRDefault="00F9361A" w:rsidP="00F83B3A">
      <w:pPr>
        <w:pStyle w:val="af0"/>
        <w:widowControl/>
        <w:numPr>
          <w:ilvl w:val="0"/>
          <w:numId w:val="10"/>
        </w:numPr>
        <w:autoSpaceDE/>
        <w:autoSpaceDN/>
        <w:spacing w:before="0"/>
        <w:contextualSpacing/>
        <w:jc w:val="both"/>
        <w:rPr>
          <w:color w:val="000000" w:themeColor="text1"/>
          <w:sz w:val="28"/>
          <w:szCs w:val="28"/>
        </w:rPr>
      </w:pPr>
      <w:hyperlink r:id="rId17" w:history="1">
        <w:r w:rsidR="00F83B3A" w:rsidRPr="002B79EA">
          <w:rPr>
            <w:rStyle w:val="ab"/>
            <w:color w:val="000000" w:themeColor="text1"/>
            <w:sz w:val="28"/>
            <w:szCs w:val="28"/>
          </w:rPr>
          <w:t>https://bosova.ru/metodist/authors/informatika/3/eor7.php</w:t>
        </w:r>
      </w:hyperlink>
      <w:r w:rsidR="00F83B3A" w:rsidRPr="002B79EA">
        <w:rPr>
          <w:color w:val="000000" w:themeColor="text1"/>
          <w:sz w:val="28"/>
          <w:szCs w:val="28"/>
        </w:rPr>
        <w:t xml:space="preserve"> - Электронное приложение к учебнику «Информатика» для 7 класса (УМК </w:t>
      </w:r>
      <w:proofErr w:type="spellStart"/>
      <w:r w:rsidR="00F83B3A" w:rsidRPr="002B79EA">
        <w:rPr>
          <w:color w:val="000000" w:themeColor="text1"/>
          <w:sz w:val="28"/>
          <w:szCs w:val="28"/>
        </w:rPr>
        <w:t>Босова</w:t>
      </w:r>
      <w:proofErr w:type="spellEnd"/>
      <w:r w:rsidR="00F83B3A" w:rsidRPr="002B79EA">
        <w:rPr>
          <w:color w:val="000000" w:themeColor="text1"/>
          <w:sz w:val="28"/>
          <w:szCs w:val="28"/>
        </w:rPr>
        <w:t xml:space="preserve"> Л.Л. и др. 5-9 </w:t>
      </w:r>
      <w:proofErr w:type="spellStart"/>
      <w:r w:rsidR="00F83B3A" w:rsidRPr="002B79EA">
        <w:rPr>
          <w:color w:val="000000" w:themeColor="text1"/>
          <w:sz w:val="28"/>
          <w:szCs w:val="28"/>
        </w:rPr>
        <w:t>кл</w:t>
      </w:r>
      <w:proofErr w:type="spellEnd"/>
      <w:r w:rsidR="00F83B3A" w:rsidRPr="002B79EA">
        <w:rPr>
          <w:color w:val="000000" w:themeColor="text1"/>
          <w:sz w:val="28"/>
          <w:szCs w:val="28"/>
        </w:rPr>
        <w:t>.</w:t>
      </w:r>
    </w:p>
    <w:p w:rsidR="00F83B3A" w:rsidRPr="002B79EA" w:rsidRDefault="00F9361A" w:rsidP="00F83B3A">
      <w:pPr>
        <w:pStyle w:val="af0"/>
        <w:widowControl/>
        <w:numPr>
          <w:ilvl w:val="0"/>
          <w:numId w:val="10"/>
        </w:numPr>
        <w:autoSpaceDE/>
        <w:autoSpaceDN/>
        <w:spacing w:before="0"/>
        <w:contextualSpacing/>
        <w:jc w:val="both"/>
        <w:rPr>
          <w:color w:val="000000" w:themeColor="text1"/>
          <w:sz w:val="28"/>
          <w:szCs w:val="28"/>
        </w:rPr>
      </w:pPr>
      <w:hyperlink r:id="rId18" w:history="1">
        <w:r w:rsidR="00F83B3A" w:rsidRPr="002B79EA">
          <w:rPr>
            <w:rStyle w:val="ab"/>
            <w:color w:val="000000" w:themeColor="text1"/>
            <w:sz w:val="28"/>
            <w:szCs w:val="28"/>
          </w:rPr>
          <w:t>https://урокцифры.рф/</w:t>
        </w:r>
      </w:hyperlink>
      <w:r w:rsidR="00F83B3A" w:rsidRPr="002B79EA">
        <w:rPr>
          <w:color w:val="000000" w:themeColor="text1"/>
          <w:sz w:val="28"/>
          <w:szCs w:val="28"/>
        </w:rPr>
        <w:t xml:space="preserve"> - урок цифры</w:t>
      </w:r>
    </w:p>
    <w:p w:rsidR="00F83B3A" w:rsidRPr="002B79EA" w:rsidRDefault="00F9361A" w:rsidP="00F83B3A">
      <w:pPr>
        <w:pStyle w:val="af0"/>
        <w:widowControl/>
        <w:numPr>
          <w:ilvl w:val="0"/>
          <w:numId w:val="10"/>
        </w:numPr>
        <w:autoSpaceDE/>
        <w:autoSpaceDN/>
        <w:spacing w:before="0"/>
        <w:contextualSpacing/>
        <w:jc w:val="both"/>
        <w:rPr>
          <w:color w:val="000000" w:themeColor="text1"/>
          <w:sz w:val="28"/>
          <w:szCs w:val="28"/>
        </w:rPr>
      </w:pPr>
      <w:hyperlink r:id="rId19" w:history="1">
        <w:r w:rsidR="00F83B3A" w:rsidRPr="002B79EA">
          <w:rPr>
            <w:rStyle w:val="ab"/>
            <w:color w:val="000000" w:themeColor="text1"/>
            <w:sz w:val="28"/>
            <w:szCs w:val="28"/>
          </w:rPr>
          <w:t>https://www.yaklass.ru/</w:t>
        </w:r>
      </w:hyperlink>
      <w:r w:rsidR="00F83B3A" w:rsidRPr="002B79EA">
        <w:rPr>
          <w:color w:val="000000" w:themeColor="text1"/>
          <w:sz w:val="28"/>
          <w:szCs w:val="28"/>
        </w:rPr>
        <w:t xml:space="preserve"> - </w:t>
      </w:r>
      <w:proofErr w:type="spellStart"/>
      <w:r w:rsidR="00F83B3A" w:rsidRPr="002B79EA">
        <w:rPr>
          <w:color w:val="000000" w:themeColor="text1"/>
          <w:sz w:val="28"/>
          <w:szCs w:val="28"/>
        </w:rPr>
        <w:t>ЯКласс</w:t>
      </w:r>
      <w:proofErr w:type="spellEnd"/>
    </w:p>
    <w:p w:rsidR="001F7217" w:rsidRPr="002B79EA" w:rsidRDefault="001F7217" w:rsidP="00DF781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sectPr w:rsidR="001F7217" w:rsidRPr="002B79EA" w:rsidSect="008F2264">
      <w:footerReference w:type="default" r:id="rId20"/>
      <w:pgSz w:w="16838" w:h="11906" w:orient="landscape"/>
      <w:pgMar w:top="851" w:right="1134" w:bottom="1701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61A" w:rsidRDefault="00F9361A" w:rsidP="00AB1ED8">
      <w:pPr>
        <w:spacing w:after="0" w:line="240" w:lineRule="auto"/>
      </w:pPr>
      <w:r>
        <w:separator/>
      </w:r>
    </w:p>
  </w:endnote>
  <w:endnote w:type="continuationSeparator" w:id="0">
    <w:p w:rsidR="00F9361A" w:rsidRDefault="00F9361A" w:rsidP="00AB1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684625"/>
      <w:docPartObj>
        <w:docPartGallery w:val="Page Numbers (Bottom of Page)"/>
        <w:docPartUnique/>
      </w:docPartObj>
    </w:sdtPr>
    <w:sdtEndPr/>
    <w:sdtContent>
      <w:p w:rsidR="00173CC0" w:rsidRDefault="00173CC0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7C08" w:rsidRPr="00297C08">
          <w:rPr>
            <w:noProof/>
            <w:lang w:val="ru-RU"/>
          </w:rPr>
          <w:t>24</w:t>
        </w:r>
        <w:r>
          <w:fldChar w:fldCharType="end"/>
        </w:r>
      </w:p>
    </w:sdtContent>
  </w:sdt>
  <w:p w:rsidR="00173CC0" w:rsidRDefault="00173CC0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3616684"/>
      <w:docPartObj>
        <w:docPartGallery w:val="Page Numbers (Bottom of Page)"/>
        <w:docPartUnique/>
      </w:docPartObj>
    </w:sdtPr>
    <w:sdtEndPr/>
    <w:sdtContent>
      <w:p w:rsidR="00173CC0" w:rsidRDefault="00173CC0">
        <w:pPr>
          <w:pStyle w:val="af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173CC0" w:rsidRDefault="00173CC0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61A" w:rsidRDefault="00F9361A" w:rsidP="00AB1ED8">
      <w:pPr>
        <w:spacing w:after="0" w:line="240" w:lineRule="auto"/>
      </w:pPr>
      <w:r>
        <w:separator/>
      </w:r>
    </w:p>
  </w:footnote>
  <w:footnote w:type="continuationSeparator" w:id="0">
    <w:p w:rsidR="00F9361A" w:rsidRDefault="00F9361A" w:rsidP="00AB1E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873E8"/>
    <w:multiLevelType w:val="hybridMultilevel"/>
    <w:tmpl w:val="AE4A03E6"/>
    <w:lvl w:ilvl="0" w:tplc="FF5AE71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522954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D7A09FD0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7A6AAA7E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588A232E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E1844A98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0FE66848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02C49BC2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CA84C014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71570B0"/>
    <w:multiLevelType w:val="multilevel"/>
    <w:tmpl w:val="C9206B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760BB6"/>
    <w:multiLevelType w:val="multilevel"/>
    <w:tmpl w:val="D2604AA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8C3833"/>
    <w:multiLevelType w:val="multilevel"/>
    <w:tmpl w:val="64B862D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BA5D63"/>
    <w:multiLevelType w:val="hybridMultilevel"/>
    <w:tmpl w:val="482AF3FC"/>
    <w:lvl w:ilvl="0" w:tplc="CF8A55D8">
      <w:start w:val="1"/>
      <w:numFmt w:val="decimal"/>
      <w:lvlText w:val="%1)"/>
      <w:lvlJc w:val="left"/>
      <w:pPr>
        <w:ind w:left="106" w:hanging="26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24ED44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348F310">
      <w:numFmt w:val="bullet"/>
      <w:lvlText w:val="•"/>
      <w:lvlJc w:val="left"/>
      <w:pPr>
        <w:ind w:left="1662" w:hanging="361"/>
      </w:pPr>
      <w:rPr>
        <w:rFonts w:hint="default"/>
        <w:lang w:val="ru-RU" w:eastAsia="en-US" w:bidi="ar-SA"/>
      </w:rPr>
    </w:lvl>
    <w:lvl w:ilvl="3" w:tplc="66762B2C">
      <w:numFmt w:val="bullet"/>
      <w:lvlText w:val="•"/>
      <w:lvlJc w:val="left"/>
      <w:pPr>
        <w:ind w:left="2804" w:hanging="361"/>
      </w:pPr>
      <w:rPr>
        <w:rFonts w:hint="default"/>
        <w:lang w:val="ru-RU" w:eastAsia="en-US" w:bidi="ar-SA"/>
      </w:rPr>
    </w:lvl>
    <w:lvl w:ilvl="4" w:tplc="B33A4C1E">
      <w:numFmt w:val="bullet"/>
      <w:lvlText w:val="•"/>
      <w:lvlJc w:val="left"/>
      <w:pPr>
        <w:ind w:left="3946" w:hanging="361"/>
      </w:pPr>
      <w:rPr>
        <w:rFonts w:hint="default"/>
        <w:lang w:val="ru-RU" w:eastAsia="en-US" w:bidi="ar-SA"/>
      </w:rPr>
    </w:lvl>
    <w:lvl w:ilvl="5" w:tplc="A856856A">
      <w:numFmt w:val="bullet"/>
      <w:lvlText w:val="•"/>
      <w:lvlJc w:val="left"/>
      <w:pPr>
        <w:ind w:left="5088" w:hanging="361"/>
      </w:pPr>
      <w:rPr>
        <w:rFonts w:hint="default"/>
        <w:lang w:val="ru-RU" w:eastAsia="en-US" w:bidi="ar-SA"/>
      </w:rPr>
    </w:lvl>
    <w:lvl w:ilvl="6" w:tplc="A9AA8018">
      <w:numFmt w:val="bullet"/>
      <w:lvlText w:val="•"/>
      <w:lvlJc w:val="left"/>
      <w:pPr>
        <w:ind w:left="6231" w:hanging="361"/>
      </w:pPr>
      <w:rPr>
        <w:rFonts w:hint="default"/>
        <w:lang w:val="ru-RU" w:eastAsia="en-US" w:bidi="ar-SA"/>
      </w:rPr>
    </w:lvl>
    <w:lvl w:ilvl="7" w:tplc="93164E02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  <w:lvl w:ilvl="8" w:tplc="FCEEC26A">
      <w:numFmt w:val="bullet"/>
      <w:lvlText w:val="•"/>
      <w:lvlJc w:val="left"/>
      <w:pPr>
        <w:ind w:left="8515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31FE0997"/>
    <w:multiLevelType w:val="hybridMultilevel"/>
    <w:tmpl w:val="B4A6C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82EA2"/>
    <w:multiLevelType w:val="hybridMultilevel"/>
    <w:tmpl w:val="552AA4D2"/>
    <w:lvl w:ilvl="0" w:tplc="7C2ACC18">
      <w:start w:val="5"/>
      <w:numFmt w:val="upperRoman"/>
      <w:lvlText w:val="%1."/>
      <w:lvlJc w:val="right"/>
      <w:pPr>
        <w:tabs>
          <w:tab w:val="num" w:pos="2136"/>
        </w:tabs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C43DA3"/>
    <w:multiLevelType w:val="multilevel"/>
    <w:tmpl w:val="AE8CD29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59A1E09"/>
    <w:multiLevelType w:val="multilevel"/>
    <w:tmpl w:val="E174BC9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A920201"/>
    <w:multiLevelType w:val="multilevel"/>
    <w:tmpl w:val="1CAA0E6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C291210"/>
    <w:multiLevelType w:val="multilevel"/>
    <w:tmpl w:val="3348DA4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0"/>
  </w:num>
  <w:num w:numId="3">
    <w:abstractNumId w:val="7"/>
  </w:num>
  <w:num w:numId="4">
    <w:abstractNumId w:val="8"/>
  </w:num>
  <w:num w:numId="5">
    <w:abstractNumId w:val="2"/>
  </w:num>
  <w:num w:numId="6">
    <w:abstractNumId w:val="9"/>
  </w:num>
  <w:num w:numId="7">
    <w:abstractNumId w:val="3"/>
  </w:num>
  <w:num w:numId="8">
    <w:abstractNumId w:val="4"/>
  </w:num>
  <w:num w:numId="9">
    <w:abstractNumId w:val="0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0E3"/>
    <w:rsid w:val="00010F51"/>
    <w:rsid w:val="00030E6D"/>
    <w:rsid w:val="00043266"/>
    <w:rsid w:val="0007436D"/>
    <w:rsid w:val="00076EF2"/>
    <w:rsid w:val="000861B5"/>
    <w:rsid w:val="000C231F"/>
    <w:rsid w:val="000F1A9A"/>
    <w:rsid w:val="001135B8"/>
    <w:rsid w:val="001624CF"/>
    <w:rsid w:val="00173CC0"/>
    <w:rsid w:val="0017489F"/>
    <w:rsid w:val="00177CE5"/>
    <w:rsid w:val="00190471"/>
    <w:rsid w:val="001A61DA"/>
    <w:rsid w:val="001C4559"/>
    <w:rsid w:val="001F7217"/>
    <w:rsid w:val="002636FD"/>
    <w:rsid w:val="0026767A"/>
    <w:rsid w:val="00274ED9"/>
    <w:rsid w:val="00297C08"/>
    <w:rsid w:val="002B5CE9"/>
    <w:rsid w:val="002B79EA"/>
    <w:rsid w:val="003027F4"/>
    <w:rsid w:val="00303851"/>
    <w:rsid w:val="00324849"/>
    <w:rsid w:val="00392C25"/>
    <w:rsid w:val="003A49FE"/>
    <w:rsid w:val="003A6EBA"/>
    <w:rsid w:val="003E743C"/>
    <w:rsid w:val="003F138F"/>
    <w:rsid w:val="00450484"/>
    <w:rsid w:val="00455D64"/>
    <w:rsid w:val="00461D9F"/>
    <w:rsid w:val="00477555"/>
    <w:rsid w:val="00477FD7"/>
    <w:rsid w:val="004A2DFF"/>
    <w:rsid w:val="004B03DB"/>
    <w:rsid w:val="004B219D"/>
    <w:rsid w:val="004D4870"/>
    <w:rsid w:val="004D4BE7"/>
    <w:rsid w:val="004E07BA"/>
    <w:rsid w:val="00520F7E"/>
    <w:rsid w:val="00590D88"/>
    <w:rsid w:val="005C0414"/>
    <w:rsid w:val="00607D05"/>
    <w:rsid w:val="00611B12"/>
    <w:rsid w:val="00616F11"/>
    <w:rsid w:val="00632319"/>
    <w:rsid w:val="00656038"/>
    <w:rsid w:val="006730D4"/>
    <w:rsid w:val="006731A5"/>
    <w:rsid w:val="0068186F"/>
    <w:rsid w:val="006A133D"/>
    <w:rsid w:val="006B1234"/>
    <w:rsid w:val="006C322A"/>
    <w:rsid w:val="006F6B34"/>
    <w:rsid w:val="0073489E"/>
    <w:rsid w:val="0075011C"/>
    <w:rsid w:val="0075504F"/>
    <w:rsid w:val="00766D05"/>
    <w:rsid w:val="0077472F"/>
    <w:rsid w:val="007947A8"/>
    <w:rsid w:val="007A24C1"/>
    <w:rsid w:val="007E2C72"/>
    <w:rsid w:val="007E2D7D"/>
    <w:rsid w:val="00890947"/>
    <w:rsid w:val="008A0815"/>
    <w:rsid w:val="008F2264"/>
    <w:rsid w:val="00926402"/>
    <w:rsid w:val="00941C75"/>
    <w:rsid w:val="0098741C"/>
    <w:rsid w:val="009A63F2"/>
    <w:rsid w:val="009C6F89"/>
    <w:rsid w:val="009D6A2D"/>
    <w:rsid w:val="009F174D"/>
    <w:rsid w:val="009F60E3"/>
    <w:rsid w:val="00A211FA"/>
    <w:rsid w:val="00A241F0"/>
    <w:rsid w:val="00A407F2"/>
    <w:rsid w:val="00A64B48"/>
    <w:rsid w:val="00A90756"/>
    <w:rsid w:val="00AB1ED8"/>
    <w:rsid w:val="00AB4FC4"/>
    <w:rsid w:val="00AC20FF"/>
    <w:rsid w:val="00AC4CCB"/>
    <w:rsid w:val="00AC6851"/>
    <w:rsid w:val="00B92EA9"/>
    <w:rsid w:val="00B9491B"/>
    <w:rsid w:val="00B97A6E"/>
    <w:rsid w:val="00BD5C9E"/>
    <w:rsid w:val="00C30640"/>
    <w:rsid w:val="00C6479C"/>
    <w:rsid w:val="00C70DCA"/>
    <w:rsid w:val="00C954A1"/>
    <w:rsid w:val="00C97102"/>
    <w:rsid w:val="00CB5B80"/>
    <w:rsid w:val="00CD19BF"/>
    <w:rsid w:val="00CE22F4"/>
    <w:rsid w:val="00CE635D"/>
    <w:rsid w:val="00D1673A"/>
    <w:rsid w:val="00D41567"/>
    <w:rsid w:val="00D52BC3"/>
    <w:rsid w:val="00D61EB3"/>
    <w:rsid w:val="00D728B3"/>
    <w:rsid w:val="00D90D2F"/>
    <w:rsid w:val="00DA0383"/>
    <w:rsid w:val="00DA07B4"/>
    <w:rsid w:val="00DB0882"/>
    <w:rsid w:val="00DB11CA"/>
    <w:rsid w:val="00DF3B48"/>
    <w:rsid w:val="00DF7819"/>
    <w:rsid w:val="00E43F59"/>
    <w:rsid w:val="00E71355"/>
    <w:rsid w:val="00E850AA"/>
    <w:rsid w:val="00E86D36"/>
    <w:rsid w:val="00EB5073"/>
    <w:rsid w:val="00EB7609"/>
    <w:rsid w:val="00ED6B34"/>
    <w:rsid w:val="00EF67EC"/>
    <w:rsid w:val="00F05490"/>
    <w:rsid w:val="00F07FD4"/>
    <w:rsid w:val="00F22040"/>
    <w:rsid w:val="00F519A6"/>
    <w:rsid w:val="00F54A72"/>
    <w:rsid w:val="00F6654F"/>
    <w:rsid w:val="00F67162"/>
    <w:rsid w:val="00F83B3A"/>
    <w:rsid w:val="00F9361A"/>
    <w:rsid w:val="00FB463E"/>
    <w:rsid w:val="00FD4D90"/>
    <w:rsid w:val="00FE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F5CDD"/>
  <w15:docId w15:val="{39C790D9-856A-49F4-9434-7651C1243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F60E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F60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CE635D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CE635D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CE635D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CE635D"/>
    <w:pPr>
      <w:widowControl w:val="0"/>
      <w:autoSpaceDE w:val="0"/>
      <w:autoSpaceDN w:val="0"/>
      <w:spacing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f0">
    <w:name w:val="List Paragraph"/>
    <w:basedOn w:val="a"/>
    <w:uiPriority w:val="34"/>
    <w:qFormat/>
    <w:rsid w:val="00CE635D"/>
    <w:pPr>
      <w:widowControl w:val="0"/>
      <w:autoSpaceDE w:val="0"/>
      <w:autoSpaceDN w:val="0"/>
      <w:spacing w:before="119" w:after="0" w:line="240" w:lineRule="auto"/>
      <w:ind w:left="526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CE635D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  <w:lang w:val="ru-RU"/>
    </w:rPr>
  </w:style>
  <w:style w:type="paragraph" w:styleId="af1">
    <w:name w:val="Normal (Web)"/>
    <w:basedOn w:val="a"/>
    <w:uiPriority w:val="99"/>
    <w:unhideWhenUsed/>
    <w:rsid w:val="002B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2">
    <w:name w:val="Strong"/>
    <w:basedOn w:val="a0"/>
    <w:uiPriority w:val="22"/>
    <w:qFormat/>
    <w:rsid w:val="002B5CE9"/>
    <w:rPr>
      <w:b/>
      <w:bCs/>
    </w:rPr>
  </w:style>
  <w:style w:type="character" w:customStyle="1" w:styleId="placeholder-mask">
    <w:name w:val="placeholder-mask"/>
    <w:basedOn w:val="a0"/>
    <w:rsid w:val="002B5CE9"/>
  </w:style>
  <w:style w:type="character" w:customStyle="1" w:styleId="placeholder">
    <w:name w:val="placeholder"/>
    <w:basedOn w:val="a0"/>
    <w:rsid w:val="002B5CE9"/>
  </w:style>
  <w:style w:type="character" w:styleId="af3">
    <w:name w:val="FollowedHyperlink"/>
    <w:basedOn w:val="a0"/>
    <w:uiPriority w:val="99"/>
    <w:semiHidden/>
    <w:unhideWhenUsed/>
    <w:rsid w:val="0017489F"/>
    <w:rPr>
      <w:color w:val="800080" w:themeColor="followedHyperlink"/>
      <w:u w:val="single"/>
    </w:rPr>
  </w:style>
  <w:style w:type="paragraph" w:styleId="af4">
    <w:name w:val="footer"/>
    <w:basedOn w:val="a"/>
    <w:link w:val="af5"/>
    <w:uiPriority w:val="99"/>
    <w:unhideWhenUsed/>
    <w:rsid w:val="00AB1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AB1E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9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33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0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4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5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06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8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16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6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46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6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9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01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25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96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0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50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7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7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31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0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98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44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52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1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44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3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9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8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4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4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9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76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8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59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00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48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59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34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8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87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11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03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6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1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32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66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9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30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13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57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1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8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90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07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5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63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9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02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78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9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69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0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9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8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40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78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67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17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05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31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96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71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38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03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01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7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5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0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60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9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37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55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96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71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9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57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76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21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9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46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7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41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9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61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76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74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00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48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57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36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1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08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6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2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40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20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37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89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45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03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0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32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97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92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1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2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04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4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8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24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7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30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4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08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9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57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23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0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7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96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5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8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1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95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0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35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94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42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9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33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6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46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00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25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2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11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8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33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08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0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05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1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3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5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70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8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14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7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09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7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63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57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3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47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35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26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57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39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86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34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8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69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3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11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7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76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80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52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42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04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53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85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1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82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4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14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15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95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27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73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47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22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30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18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0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0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24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31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7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3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8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39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6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65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6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1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7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93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81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22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94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21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09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99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8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82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43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0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7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94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64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3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8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69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9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06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08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12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7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8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6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81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56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5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48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41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7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66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5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99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8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12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94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03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89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27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4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4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47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8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9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5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8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86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0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69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4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7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0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65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73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8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68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9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06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0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75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42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66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3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66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6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39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62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77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3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29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38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64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3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9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4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2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10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20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6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0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1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08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33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29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5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84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35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34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&#1091;&#1088;&#1086;&#1082;&#1094;&#1080;&#1092;&#1088;&#1099;.&#1088;&#1092;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bosova.ru/metodist/authors/informatika/3/eor7.ph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646e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646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646e" TargetMode="External"/><Relationship Id="rId10" Type="http://schemas.openxmlformats.org/officeDocument/2006/relationships/hyperlink" Target="https://m.edsoo.ru/7f41646e" TargetMode="External"/><Relationship Id="rId19" Type="http://schemas.openxmlformats.org/officeDocument/2006/relationships/hyperlink" Target="https://www.yaklas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7f41646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B1B72-5AA0-40C9-92A9-8B7119FA3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4315</Words>
  <Characters>24596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Zhenek</dc:creator>
  <cp:lastModifiedBy>Zhenek</cp:lastModifiedBy>
  <cp:revision>4</cp:revision>
  <dcterms:created xsi:type="dcterms:W3CDTF">2026-04-29T18:29:00Z</dcterms:created>
  <dcterms:modified xsi:type="dcterms:W3CDTF">2026-04-29T18:30:00Z</dcterms:modified>
</cp:coreProperties>
</file>